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84143" w14:textId="77777777" w:rsidR="004E3019" w:rsidRDefault="004E3019" w:rsidP="0050380D">
      <w:pPr>
        <w:pStyle w:val="Miejscowoscdata"/>
        <w:spacing w:after="20" w:line="360" w:lineRule="auto"/>
        <w:ind w:left="2410"/>
        <w:rPr>
          <w:sz w:val="24"/>
          <w:szCs w:val="24"/>
        </w:rPr>
      </w:pPr>
      <w:r w:rsidRPr="0050380D">
        <w:rPr>
          <w:sz w:val="24"/>
          <w:szCs w:val="24"/>
        </w:rPr>
        <w:t>Kościelisko, 5 marca 2024 r.</w:t>
      </w:r>
    </w:p>
    <w:p w14:paraId="3D99BC68" w14:textId="77777777" w:rsidR="0050380D" w:rsidRPr="0050380D" w:rsidRDefault="0050380D" w:rsidP="0050380D">
      <w:pPr>
        <w:pStyle w:val="Miejscowoscdata"/>
        <w:spacing w:after="20" w:line="360" w:lineRule="auto"/>
        <w:ind w:left="2410"/>
        <w:rPr>
          <w:sz w:val="10"/>
          <w:szCs w:val="10"/>
        </w:rPr>
      </w:pPr>
    </w:p>
    <w:p w14:paraId="4F040F99" w14:textId="171A43BD" w:rsidR="00930EA9" w:rsidRPr="005C6497" w:rsidRDefault="004E3019" w:rsidP="0050380D">
      <w:pPr>
        <w:pStyle w:val="Miejscowoscdata"/>
        <w:spacing w:after="20" w:line="360" w:lineRule="auto"/>
        <w:ind w:left="2410"/>
        <w:jc w:val="center"/>
        <w:rPr>
          <w:b/>
          <w:bCs/>
          <w:sz w:val="24"/>
          <w:szCs w:val="24"/>
        </w:rPr>
      </w:pPr>
      <w:r w:rsidRPr="005C6497">
        <w:rPr>
          <w:b/>
          <w:bCs/>
          <w:sz w:val="24"/>
          <w:szCs w:val="24"/>
        </w:rPr>
        <w:t>Z A P R O S Z E N I E</w:t>
      </w:r>
    </w:p>
    <w:p w14:paraId="49F05A4E" w14:textId="77777777" w:rsidR="0050380D" w:rsidRPr="0050380D" w:rsidRDefault="0050380D" w:rsidP="0050380D">
      <w:pPr>
        <w:pStyle w:val="Miejscowoscdata"/>
        <w:spacing w:after="20" w:line="360" w:lineRule="auto"/>
        <w:ind w:left="2410"/>
        <w:jc w:val="center"/>
        <w:rPr>
          <w:sz w:val="10"/>
          <w:szCs w:val="10"/>
        </w:rPr>
      </w:pPr>
    </w:p>
    <w:p w14:paraId="2F5E9DC5" w14:textId="4C50E4FB" w:rsidR="0050380D" w:rsidRDefault="0050380D" w:rsidP="0050380D">
      <w:pPr>
        <w:pStyle w:val="NormalnyWeb"/>
        <w:shd w:val="clear" w:color="auto" w:fill="FFFFFF"/>
        <w:spacing w:before="0" w:beforeAutospacing="0" w:after="20" w:afterAutospacing="0" w:line="360" w:lineRule="auto"/>
        <w:ind w:left="2410"/>
        <w:jc w:val="both"/>
        <w:rPr>
          <w:rFonts w:ascii="Century Gothic" w:hAnsi="Century Gothic" w:cs="Open Sans"/>
          <w:color w:val="000000"/>
        </w:rPr>
      </w:pPr>
      <w:r w:rsidRPr="0050380D">
        <w:rPr>
          <w:rFonts w:ascii="Century Gothic" w:hAnsi="Century Gothic" w:cs="Open Sans"/>
          <w:color w:val="000000"/>
          <w:sz w:val="22"/>
          <w:szCs w:val="22"/>
        </w:rPr>
        <w:t xml:space="preserve">Na podstawie art. 30 ust. 1 w związku z art. 5c ust. 4 ustawy z dnia 8 marca 1990 r. </w:t>
      </w:r>
      <w:r w:rsidRPr="005C6497">
        <w:rPr>
          <w:rFonts w:ascii="Century Gothic" w:hAnsi="Century Gothic" w:cs="Open Sans"/>
          <w:i/>
          <w:iCs/>
          <w:color w:val="000000"/>
          <w:sz w:val="22"/>
          <w:szCs w:val="22"/>
        </w:rPr>
        <w:t>o samorządzie gminnym</w:t>
      </w:r>
      <w:r w:rsidRPr="0050380D">
        <w:rPr>
          <w:rFonts w:ascii="Century Gothic" w:hAnsi="Century Gothic" w:cs="Open Sans"/>
          <w:color w:val="000000"/>
          <w:sz w:val="22"/>
          <w:szCs w:val="22"/>
        </w:rPr>
        <w:t xml:space="preserve"> (t.j. Dz. U. 2023 r. poz. 40 z późn. zm.) oraz</w:t>
      </w:r>
      <w:r w:rsidR="005C6497">
        <w:rPr>
          <w:rFonts w:ascii="Century Gothic" w:hAnsi="Century Gothic" w:cs="Open Sans"/>
          <w:color w:val="000000"/>
          <w:sz w:val="22"/>
          <w:szCs w:val="22"/>
        </w:rPr>
        <w:t> </w:t>
      </w:r>
      <w:r w:rsidRPr="0050380D">
        <w:rPr>
          <w:rFonts w:ascii="Century Gothic" w:hAnsi="Century Gothic" w:cs="Open Sans"/>
          <w:color w:val="000000"/>
          <w:sz w:val="22"/>
          <w:szCs w:val="22"/>
        </w:rPr>
        <w:t xml:space="preserve">§ 5 ust. 12 Statutu Gminnej Rady Seniorów w Kościelisku przyjętego uchwałą Nr LIV/414/23 Rady Gminy Kościelisko z dnia 21 grudnia 2023 r. w sprawie </w:t>
      </w:r>
      <w:r w:rsidRPr="005C6497">
        <w:rPr>
          <w:rFonts w:ascii="Century Gothic" w:hAnsi="Century Gothic" w:cs="Open Sans"/>
          <w:i/>
          <w:iCs/>
          <w:color w:val="000000"/>
          <w:sz w:val="22"/>
          <w:szCs w:val="22"/>
        </w:rPr>
        <w:t>powołania Gminnej Rady Seniorów w Kościelisku oraz</w:t>
      </w:r>
      <w:r w:rsidR="005C6497">
        <w:rPr>
          <w:rFonts w:ascii="Century Gothic" w:hAnsi="Century Gothic" w:cs="Open Sans"/>
          <w:i/>
          <w:iCs/>
          <w:color w:val="000000"/>
          <w:sz w:val="22"/>
          <w:szCs w:val="22"/>
        </w:rPr>
        <w:t> </w:t>
      </w:r>
      <w:r w:rsidRPr="005C6497">
        <w:rPr>
          <w:rFonts w:ascii="Century Gothic" w:hAnsi="Century Gothic" w:cs="Open Sans"/>
          <w:i/>
          <w:iCs/>
          <w:color w:val="000000"/>
          <w:sz w:val="22"/>
          <w:szCs w:val="22"/>
        </w:rPr>
        <w:t>nadania jej statutu</w:t>
      </w:r>
      <w:r w:rsidRPr="0050380D">
        <w:rPr>
          <w:rFonts w:ascii="Century Gothic" w:hAnsi="Century Gothic" w:cs="Open Sans"/>
          <w:color w:val="000000"/>
          <w:sz w:val="22"/>
          <w:szCs w:val="22"/>
        </w:rPr>
        <w:t xml:space="preserve"> (Dz. Urz. Woj. Małopolskiego z 2023 r. poz. 9334</w:t>
      </w:r>
      <w:r w:rsidRPr="0050380D">
        <w:rPr>
          <w:rFonts w:ascii="Century Gothic" w:hAnsi="Century Gothic" w:cs="Open Sans"/>
          <w:color w:val="000000"/>
        </w:rPr>
        <w:t xml:space="preserve"> </w:t>
      </w:r>
      <w:r w:rsidR="005C6497">
        <w:rPr>
          <w:rFonts w:ascii="Century Gothic" w:hAnsi="Century Gothic" w:cs="Open Sans"/>
          <w:color w:val="000000"/>
        </w:rPr>
        <w:br/>
      </w:r>
      <w:r w:rsidRPr="00CC0774">
        <w:rPr>
          <w:rFonts w:ascii="Century Gothic" w:hAnsi="Century Gothic" w:cs="Open Sans"/>
          <w:b/>
          <w:bCs/>
          <w:i/>
          <w:iCs/>
          <w:color w:val="000000"/>
        </w:rPr>
        <w:t>z w o ł u j ę  I Sesję Gminnej Rady Seniorów w Kościelisku</w:t>
      </w:r>
      <w:r w:rsidRPr="0050380D">
        <w:rPr>
          <w:rFonts w:ascii="Century Gothic" w:hAnsi="Century Gothic" w:cs="Open Sans"/>
          <w:color w:val="000000"/>
        </w:rPr>
        <w:t xml:space="preserve">, która odbędzie się w dniu </w:t>
      </w:r>
      <w:r w:rsidRPr="00CC0774">
        <w:rPr>
          <w:rFonts w:ascii="Century Gothic" w:hAnsi="Century Gothic" w:cs="Open Sans"/>
          <w:b/>
          <w:bCs/>
          <w:i/>
          <w:iCs/>
          <w:color w:val="000000"/>
        </w:rPr>
        <w:t>12 marca 2024 roku o godz. 14:00</w:t>
      </w:r>
      <w:r w:rsidRPr="0050380D">
        <w:rPr>
          <w:rFonts w:ascii="Century Gothic" w:hAnsi="Century Gothic" w:cs="Open Sans"/>
          <w:color w:val="000000"/>
        </w:rPr>
        <w:t xml:space="preserve"> w Urzędzie Gminy Kościelisko ul. Nędzy-Kubińca 101 (sala obrad)</w:t>
      </w:r>
    </w:p>
    <w:p w14:paraId="503C9FDF" w14:textId="77777777" w:rsidR="0050380D" w:rsidRPr="0050380D" w:rsidRDefault="0050380D" w:rsidP="0050380D">
      <w:pPr>
        <w:pStyle w:val="NormalnyWeb"/>
        <w:shd w:val="clear" w:color="auto" w:fill="FFFFFF"/>
        <w:spacing w:before="0" w:beforeAutospacing="0" w:after="20" w:afterAutospacing="0" w:line="360" w:lineRule="auto"/>
        <w:ind w:left="2410"/>
        <w:jc w:val="both"/>
        <w:rPr>
          <w:rFonts w:ascii="Century Gothic" w:hAnsi="Century Gothic" w:cs="Open Sans"/>
          <w:color w:val="000000"/>
          <w:sz w:val="12"/>
          <w:szCs w:val="12"/>
        </w:rPr>
      </w:pPr>
    </w:p>
    <w:p w14:paraId="52714248" w14:textId="77777777" w:rsidR="0050380D" w:rsidRPr="00CC0774" w:rsidRDefault="0050380D" w:rsidP="0050380D">
      <w:pPr>
        <w:pStyle w:val="NormalnyWeb"/>
        <w:shd w:val="clear" w:color="auto" w:fill="FFFFFF"/>
        <w:spacing w:before="0" w:beforeAutospacing="0" w:after="20" w:afterAutospacing="0" w:line="360" w:lineRule="auto"/>
        <w:ind w:left="2410"/>
        <w:jc w:val="both"/>
        <w:rPr>
          <w:rFonts w:ascii="Century Gothic" w:hAnsi="Century Gothic" w:cs="Open Sans"/>
          <w:b/>
          <w:bCs/>
          <w:i/>
          <w:iCs/>
          <w:color w:val="000000"/>
        </w:rPr>
      </w:pPr>
      <w:r w:rsidRPr="00CC0774">
        <w:rPr>
          <w:rFonts w:ascii="Century Gothic" w:hAnsi="Century Gothic" w:cs="Open Sans"/>
          <w:b/>
          <w:bCs/>
          <w:i/>
          <w:iCs/>
          <w:color w:val="000000"/>
          <w:sz w:val="22"/>
          <w:szCs w:val="22"/>
        </w:rPr>
        <w:t>Proponowany porządek obrad przedstawia się następująco</w:t>
      </w:r>
      <w:r w:rsidRPr="00CC0774">
        <w:rPr>
          <w:rFonts w:ascii="Century Gothic" w:hAnsi="Century Gothic" w:cs="Open Sans"/>
          <w:b/>
          <w:bCs/>
          <w:i/>
          <w:iCs/>
          <w:color w:val="000000"/>
        </w:rPr>
        <w:t>:</w:t>
      </w:r>
    </w:p>
    <w:p w14:paraId="3FA7E8B1" w14:textId="23C3A0F5" w:rsidR="0050380D" w:rsidRPr="0050380D" w:rsidRDefault="0050380D" w:rsidP="0050380D">
      <w:pPr>
        <w:pStyle w:val="Tekstcigy"/>
        <w:spacing w:after="20" w:line="360" w:lineRule="auto"/>
        <w:ind w:left="2410"/>
        <w:rPr>
          <w:sz w:val="24"/>
          <w:szCs w:val="24"/>
        </w:rPr>
      </w:pPr>
      <w:r w:rsidRPr="0050380D">
        <w:rPr>
          <w:sz w:val="24"/>
          <w:szCs w:val="24"/>
        </w:rPr>
        <w:t>1.</w:t>
      </w:r>
      <w:r w:rsidRPr="0050380D">
        <w:rPr>
          <w:sz w:val="24"/>
          <w:szCs w:val="24"/>
        </w:rPr>
        <w:tab/>
        <w:t xml:space="preserve">Otwarcie I </w:t>
      </w:r>
      <w:r w:rsidR="00CC0774">
        <w:rPr>
          <w:sz w:val="24"/>
          <w:szCs w:val="24"/>
        </w:rPr>
        <w:t>S</w:t>
      </w:r>
      <w:r w:rsidRPr="0050380D">
        <w:rPr>
          <w:sz w:val="24"/>
          <w:szCs w:val="24"/>
        </w:rPr>
        <w:t xml:space="preserve">esji nowo wybranej </w:t>
      </w:r>
      <w:r w:rsidR="00CC0774">
        <w:rPr>
          <w:sz w:val="24"/>
          <w:szCs w:val="24"/>
        </w:rPr>
        <w:t xml:space="preserve">Gminnej </w:t>
      </w:r>
      <w:r w:rsidRPr="0050380D">
        <w:rPr>
          <w:sz w:val="24"/>
          <w:szCs w:val="24"/>
        </w:rPr>
        <w:t>Rady Seniorów</w:t>
      </w:r>
      <w:r w:rsidR="00CC0774">
        <w:rPr>
          <w:sz w:val="24"/>
          <w:szCs w:val="24"/>
        </w:rPr>
        <w:t>.</w:t>
      </w:r>
      <w:r w:rsidRPr="0050380D">
        <w:rPr>
          <w:sz w:val="24"/>
          <w:szCs w:val="24"/>
        </w:rPr>
        <w:t xml:space="preserve"> </w:t>
      </w:r>
    </w:p>
    <w:p w14:paraId="2796A778" w14:textId="23029785" w:rsidR="0050380D" w:rsidRPr="0050380D" w:rsidRDefault="0050380D" w:rsidP="0050380D">
      <w:pPr>
        <w:pStyle w:val="Tekstcigy"/>
        <w:spacing w:after="20" w:line="360" w:lineRule="auto"/>
        <w:ind w:left="2410"/>
        <w:rPr>
          <w:sz w:val="24"/>
          <w:szCs w:val="24"/>
        </w:rPr>
      </w:pPr>
      <w:r w:rsidRPr="0050380D">
        <w:rPr>
          <w:sz w:val="24"/>
          <w:szCs w:val="24"/>
        </w:rPr>
        <w:t>2.</w:t>
      </w:r>
      <w:r w:rsidRPr="0050380D">
        <w:rPr>
          <w:sz w:val="24"/>
          <w:szCs w:val="24"/>
        </w:rPr>
        <w:tab/>
        <w:t>Wręczenie zaświadczeń o wyborze radnych</w:t>
      </w:r>
      <w:r w:rsidR="00CC0774">
        <w:rPr>
          <w:sz w:val="24"/>
          <w:szCs w:val="24"/>
        </w:rPr>
        <w:t>.</w:t>
      </w:r>
    </w:p>
    <w:p w14:paraId="59A35FEA" w14:textId="357B8BDB" w:rsidR="0050380D" w:rsidRPr="0050380D" w:rsidRDefault="0050380D" w:rsidP="0050380D">
      <w:pPr>
        <w:pStyle w:val="Tekstcigy"/>
        <w:spacing w:after="20" w:line="360" w:lineRule="auto"/>
        <w:ind w:left="2410"/>
        <w:rPr>
          <w:sz w:val="24"/>
          <w:szCs w:val="24"/>
        </w:rPr>
      </w:pPr>
      <w:r w:rsidRPr="0050380D">
        <w:rPr>
          <w:sz w:val="24"/>
          <w:szCs w:val="24"/>
        </w:rPr>
        <w:t>3.</w:t>
      </w:r>
      <w:r w:rsidRPr="0050380D">
        <w:rPr>
          <w:sz w:val="24"/>
          <w:szCs w:val="24"/>
        </w:rPr>
        <w:tab/>
        <w:t>Przyjęcie porządku obrad</w:t>
      </w:r>
      <w:r w:rsidR="00CC0774">
        <w:rPr>
          <w:sz w:val="24"/>
          <w:szCs w:val="24"/>
        </w:rPr>
        <w:t>.</w:t>
      </w:r>
    </w:p>
    <w:p w14:paraId="65ABA228" w14:textId="77777777" w:rsidR="009C2251" w:rsidRDefault="0050380D" w:rsidP="0050380D">
      <w:pPr>
        <w:pStyle w:val="Tekstcigy"/>
        <w:spacing w:after="20" w:line="360" w:lineRule="auto"/>
        <w:ind w:left="2410"/>
        <w:rPr>
          <w:sz w:val="24"/>
          <w:szCs w:val="24"/>
        </w:rPr>
      </w:pPr>
      <w:r w:rsidRPr="0050380D">
        <w:rPr>
          <w:sz w:val="24"/>
          <w:szCs w:val="24"/>
        </w:rPr>
        <w:t>4.</w:t>
      </w:r>
      <w:r w:rsidRPr="0050380D">
        <w:rPr>
          <w:sz w:val="24"/>
          <w:szCs w:val="24"/>
        </w:rPr>
        <w:tab/>
      </w:r>
      <w:r w:rsidR="009C2251" w:rsidRPr="0050380D">
        <w:rPr>
          <w:sz w:val="24"/>
          <w:szCs w:val="24"/>
        </w:rPr>
        <w:t>Wybór protokolanta</w:t>
      </w:r>
      <w:r w:rsidR="009C2251">
        <w:rPr>
          <w:sz w:val="24"/>
          <w:szCs w:val="24"/>
        </w:rPr>
        <w:t>.</w:t>
      </w:r>
    </w:p>
    <w:p w14:paraId="2CF78AA7" w14:textId="77777777" w:rsidR="009C2251" w:rsidRPr="0050380D" w:rsidRDefault="0050380D" w:rsidP="009C2251">
      <w:pPr>
        <w:pStyle w:val="Tekstcigy"/>
        <w:spacing w:after="20" w:line="360" w:lineRule="auto"/>
        <w:ind w:left="2410"/>
        <w:rPr>
          <w:sz w:val="24"/>
          <w:szCs w:val="24"/>
        </w:rPr>
      </w:pPr>
      <w:r w:rsidRPr="0050380D">
        <w:rPr>
          <w:sz w:val="24"/>
          <w:szCs w:val="24"/>
        </w:rPr>
        <w:t>5.</w:t>
      </w:r>
      <w:r w:rsidRPr="0050380D">
        <w:rPr>
          <w:sz w:val="24"/>
          <w:szCs w:val="24"/>
        </w:rPr>
        <w:tab/>
      </w:r>
      <w:r w:rsidR="009C2251" w:rsidRPr="0050380D">
        <w:rPr>
          <w:sz w:val="24"/>
          <w:szCs w:val="24"/>
        </w:rPr>
        <w:t>Wybór Prezydium Rady</w:t>
      </w:r>
      <w:r w:rsidR="009C2251">
        <w:rPr>
          <w:sz w:val="24"/>
          <w:szCs w:val="24"/>
        </w:rPr>
        <w:t>:</w:t>
      </w:r>
    </w:p>
    <w:p w14:paraId="2F8F0581" w14:textId="77777777" w:rsidR="009C2251" w:rsidRPr="0050380D" w:rsidRDefault="009C2251" w:rsidP="009C2251">
      <w:pPr>
        <w:pStyle w:val="Tekstcigy"/>
        <w:spacing w:after="20" w:line="360" w:lineRule="auto"/>
        <w:ind w:left="2410" w:firstLine="422"/>
        <w:rPr>
          <w:sz w:val="24"/>
          <w:szCs w:val="24"/>
        </w:rPr>
      </w:pPr>
      <w:r w:rsidRPr="0050380D">
        <w:rPr>
          <w:sz w:val="24"/>
          <w:szCs w:val="24"/>
        </w:rPr>
        <w:t>1</w:t>
      </w:r>
      <w:r>
        <w:rPr>
          <w:sz w:val="24"/>
          <w:szCs w:val="24"/>
        </w:rPr>
        <w:t>)</w:t>
      </w:r>
      <w:r w:rsidRPr="0050380D">
        <w:rPr>
          <w:sz w:val="24"/>
          <w:szCs w:val="24"/>
        </w:rPr>
        <w:tab/>
      </w:r>
      <w:r>
        <w:rPr>
          <w:sz w:val="24"/>
          <w:szCs w:val="24"/>
        </w:rPr>
        <w:t>p</w:t>
      </w:r>
      <w:r w:rsidRPr="0050380D">
        <w:rPr>
          <w:sz w:val="24"/>
          <w:szCs w:val="24"/>
        </w:rPr>
        <w:t>rzedstawienie zasad głosowania</w:t>
      </w:r>
      <w:r>
        <w:rPr>
          <w:sz w:val="24"/>
          <w:szCs w:val="24"/>
        </w:rPr>
        <w:t>;</w:t>
      </w:r>
    </w:p>
    <w:p w14:paraId="1CD301BA" w14:textId="77777777" w:rsidR="009C2251" w:rsidRPr="0050380D" w:rsidRDefault="009C2251" w:rsidP="009C2251">
      <w:pPr>
        <w:pStyle w:val="Tekstcigy"/>
        <w:spacing w:after="20" w:line="360" w:lineRule="auto"/>
        <w:ind w:left="2410" w:firstLine="422"/>
        <w:rPr>
          <w:sz w:val="24"/>
          <w:szCs w:val="24"/>
        </w:rPr>
      </w:pPr>
      <w:r w:rsidRPr="0050380D">
        <w:rPr>
          <w:sz w:val="24"/>
          <w:szCs w:val="24"/>
        </w:rPr>
        <w:t>2</w:t>
      </w:r>
      <w:r>
        <w:rPr>
          <w:sz w:val="24"/>
          <w:szCs w:val="24"/>
        </w:rPr>
        <w:t>)</w:t>
      </w:r>
      <w:r w:rsidRPr="0050380D">
        <w:rPr>
          <w:sz w:val="24"/>
          <w:szCs w:val="24"/>
        </w:rPr>
        <w:tab/>
      </w:r>
      <w:r>
        <w:rPr>
          <w:sz w:val="24"/>
          <w:szCs w:val="24"/>
        </w:rPr>
        <w:t>w</w:t>
      </w:r>
      <w:r w:rsidRPr="0050380D">
        <w:rPr>
          <w:sz w:val="24"/>
          <w:szCs w:val="24"/>
        </w:rPr>
        <w:t>ybór Komisji Skrutacyjnej</w:t>
      </w:r>
      <w:r>
        <w:rPr>
          <w:sz w:val="24"/>
          <w:szCs w:val="24"/>
        </w:rPr>
        <w:t>:</w:t>
      </w:r>
    </w:p>
    <w:p w14:paraId="65F60A92" w14:textId="77777777" w:rsidR="009C2251" w:rsidRPr="0050380D" w:rsidRDefault="009C2251" w:rsidP="009C2251">
      <w:pPr>
        <w:pStyle w:val="Tekstcigy"/>
        <w:spacing w:after="20" w:line="360" w:lineRule="auto"/>
        <w:ind w:left="2410" w:firstLine="422"/>
        <w:rPr>
          <w:sz w:val="24"/>
          <w:szCs w:val="24"/>
        </w:rPr>
      </w:pPr>
      <w:r w:rsidRPr="0050380D">
        <w:rPr>
          <w:sz w:val="24"/>
          <w:szCs w:val="24"/>
        </w:rPr>
        <w:t>a)</w:t>
      </w:r>
      <w:r w:rsidRPr="0050380D">
        <w:rPr>
          <w:sz w:val="24"/>
          <w:szCs w:val="24"/>
        </w:rPr>
        <w:tab/>
      </w:r>
      <w:r>
        <w:rPr>
          <w:sz w:val="24"/>
          <w:szCs w:val="24"/>
        </w:rPr>
        <w:t>w</w:t>
      </w:r>
      <w:r w:rsidRPr="0050380D">
        <w:rPr>
          <w:sz w:val="24"/>
          <w:szCs w:val="24"/>
        </w:rPr>
        <w:t>ybór Przewodniczącego Rady Seniorów</w:t>
      </w:r>
      <w:r>
        <w:rPr>
          <w:sz w:val="24"/>
          <w:szCs w:val="24"/>
        </w:rPr>
        <w:t>;</w:t>
      </w:r>
    </w:p>
    <w:p w14:paraId="3B34BA25" w14:textId="70EF339C" w:rsidR="0050380D" w:rsidRPr="0050380D" w:rsidRDefault="009C2251" w:rsidP="009C2251">
      <w:pPr>
        <w:pStyle w:val="Tekstcigy"/>
        <w:spacing w:after="20" w:line="360" w:lineRule="auto"/>
        <w:ind w:left="2410" w:firstLine="422"/>
        <w:rPr>
          <w:sz w:val="24"/>
          <w:szCs w:val="24"/>
        </w:rPr>
      </w:pPr>
      <w:r w:rsidRPr="0050380D">
        <w:rPr>
          <w:sz w:val="24"/>
          <w:szCs w:val="24"/>
        </w:rPr>
        <w:t>b)</w:t>
      </w:r>
      <w:r w:rsidRPr="0050380D">
        <w:rPr>
          <w:sz w:val="24"/>
          <w:szCs w:val="24"/>
        </w:rPr>
        <w:tab/>
      </w:r>
      <w:r>
        <w:rPr>
          <w:sz w:val="24"/>
          <w:szCs w:val="24"/>
        </w:rPr>
        <w:t>w</w:t>
      </w:r>
      <w:r w:rsidRPr="0050380D">
        <w:rPr>
          <w:sz w:val="24"/>
          <w:szCs w:val="24"/>
        </w:rPr>
        <w:t>ybór Wiceprzewodniczącego Rady Seniorów</w:t>
      </w:r>
      <w:r>
        <w:rPr>
          <w:sz w:val="24"/>
          <w:szCs w:val="24"/>
        </w:rPr>
        <w:t>.</w:t>
      </w:r>
    </w:p>
    <w:p w14:paraId="70D5F674" w14:textId="51513C52" w:rsidR="0050380D" w:rsidRPr="0050380D" w:rsidRDefault="0050380D" w:rsidP="0050380D">
      <w:pPr>
        <w:pStyle w:val="Tekstcigy"/>
        <w:spacing w:after="20" w:line="360" w:lineRule="auto"/>
        <w:ind w:left="2410"/>
        <w:rPr>
          <w:sz w:val="24"/>
          <w:szCs w:val="24"/>
        </w:rPr>
      </w:pPr>
      <w:r w:rsidRPr="0050380D">
        <w:rPr>
          <w:sz w:val="24"/>
          <w:szCs w:val="24"/>
        </w:rPr>
        <w:t>6.</w:t>
      </w:r>
      <w:r w:rsidRPr="0050380D">
        <w:rPr>
          <w:sz w:val="24"/>
          <w:szCs w:val="24"/>
        </w:rPr>
        <w:tab/>
        <w:t>Sprawy bieżące i wolne wnioski</w:t>
      </w:r>
      <w:r w:rsidR="00CC0774">
        <w:rPr>
          <w:sz w:val="24"/>
          <w:szCs w:val="24"/>
        </w:rPr>
        <w:t>.</w:t>
      </w:r>
    </w:p>
    <w:p w14:paraId="260C38F6" w14:textId="3483F699" w:rsidR="0050380D" w:rsidRDefault="0050380D" w:rsidP="0050380D">
      <w:pPr>
        <w:pStyle w:val="Tekstcigy"/>
        <w:spacing w:after="20" w:line="360" w:lineRule="auto"/>
        <w:ind w:left="2410"/>
        <w:rPr>
          <w:sz w:val="24"/>
          <w:szCs w:val="24"/>
        </w:rPr>
      </w:pPr>
      <w:r w:rsidRPr="0050380D">
        <w:rPr>
          <w:sz w:val="24"/>
          <w:szCs w:val="24"/>
        </w:rPr>
        <w:t>7.</w:t>
      </w:r>
      <w:r w:rsidRPr="0050380D">
        <w:rPr>
          <w:sz w:val="24"/>
          <w:szCs w:val="24"/>
        </w:rPr>
        <w:tab/>
        <w:t>Zakończenie obrad</w:t>
      </w:r>
      <w:r w:rsidR="00CC0774">
        <w:rPr>
          <w:sz w:val="24"/>
          <w:szCs w:val="24"/>
        </w:rPr>
        <w:t>.</w:t>
      </w:r>
    </w:p>
    <w:p w14:paraId="56969CDA" w14:textId="77777777" w:rsidR="00CC0774" w:rsidRPr="00CC0774" w:rsidRDefault="00CC0774" w:rsidP="0050380D">
      <w:pPr>
        <w:pStyle w:val="Tekstcigy"/>
        <w:spacing w:after="20" w:line="360" w:lineRule="auto"/>
        <w:ind w:left="2410"/>
        <w:rPr>
          <w:sz w:val="8"/>
          <w:szCs w:val="8"/>
        </w:rPr>
      </w:pPr>
    </w:p>
    <w:p w14:paraId="72072218" w14:textId="77777777" w:rsidR="0050380D" w:rsidRDefault="0050380D" w:rsidP="00CC0774">
      <w:pPr>
        <w:spacing w:after="20" w:line="360" w:lineRule="auto"/>
        <w:ind w:left="4534" w:firstLine="422"/>
        <w:jc w:val="center"/>
        <w:rPr>
          <w:rFonts w:ascii="Century Gothic" w:hAnsi="Century Gothic"/>
          <w:sz w:val="24"/>
          <w:szCs w:val="24"/>
        </w:rPr>
      </w:pPr>
      <w:r w:rsidRPr="0050380D">
        <w:rPr>
          <w:rFonts w:ascii="Century Gothic" w:hAnsi="Century Gothic"/>
          <w:sz w:val="24"/>
          <w:szCs w:val="24"/>
        </w:rPr>
        <w:t>Wójt Gminy Kościelisko</w:t>
      </w:r>
    </w:p>
    <w:p w14:paraId="3A88EDF2" w14:textId="77777777" w:rsidR="0050380D" w:rsidRPr="00CC0774" w:rsidRDefault="0050380D" w:rsidP="00CC0774">
      <w:pPr>
        <w:spacing w:after="20" w:line="360" w:lineRule="auto"/>
        <w:ind w:left="2410"/>
        <w:jc w:val="center"/>
        <w:rPr>
          <w:rFonts w:ascii="Century Gothic" w:hAnsi="Century Gothic"/>
          <w:sz w:val="18"/>
          <w:szCs w:val="18"/>
        </w:rPr>
      </w:pPr>
    </w:p>
    <w:p w14:paraId="201DE254" w14:textId="16B3F6BF" w:rsidR="00500DA7" w:rsidRPr="0050380D" w:rsidRDefault="0050380D" w:rsidP="00CC0774">
      <w:pPr>
        <w:spacing w:after="20" w:line="360" w:lineRule="auto"/>
        <w:ind w:left="4956"/>
        <w:jc w:val="center"/>
        <w:rPr>
          <w:rFonts w:ascii="Century Gothic" w:hAnsi="Century Gothic"/>
          <w:sz w:val="24"/>
          <w:szCs w:val="24"/>
        </w:rPr>
      </w:pPr>
      <w:r w:rsidRPr="0050380D">
        <w:rPr>
          <w:rFonts w:ascii="Century Gothic" w:hAnsi="Century Gothic"/>
          <w:sz w:val="24"/>
          <w:szCs w:val="24"/>
        </w:rPr>
        <w:t>Roman Krupa</w:t>
      </w:r>
    </w:p>
    <w:sectPr w:rsidR="00500DA7" w:rsidRPr="0050380D" w:rsidSect="002E1FD3">
      <w:headerReference w:type="even" r:id="rId6"/>
      <w:headerReference w:type="default" r:id="rId7"/>
      <w:footerReference w:type="even" r:id="rId8"/>
      <w:footerReference w:type="default" r:id="rId9"/>
      <w:headerReference w:type="first" r:id="rId10"/>
      <w:footerReference w:type="first" r:id="rId11"/>
      <w:pgSz w:w="11906" w:h="16838"/>
      <w:pgMar w:top="2398" w:right="979" w:bottom="2268" w:left="86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9E8C6" w14:textId="77777777" w:rsidR="002E1FD3" w:rsidRDefault="002E1FD3" w:rsidP="00500DA7">
      <w:pPr>
        <w:spacing w:after="0" w:line="240" w:lineRule="auto"/>
      </w:pPr>
      <w:r>
        <w:separator/>
      </w:r>
    </w:p>
  </w:endnote>
  <w:endnote w:type="continuationSeparator" w:id="0">
    <w:p w14:paraId="2BE7D452" w14:textId="77777777" w:rsidR="002E1FD3" w:rsidRDefault="002E1FD3" w:rsidP="0050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60CB" w14:textId="77777777" w:rsidR="000D0BE7" w:rsidRDefault="000D0BE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6E4F" w14:textId="77777777" w:rsidR="000D0BE7" w:rsidRDefault="000D0BE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1A7A" w14:textId="77777777" w:rsidR="000D0BE7" w:rsidRDefault="000D0BE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BE4BB" w14:textId="77777777" w:rsidR="002E1FD3" w:rsidRDefault="002E1FD3" w:rsidP="00500DA7">
      <w:pPr>
        <w:spacing w:after="0" w:line="240" w:lineRule="auto"/>
      </w:pPr>
      <w:r>
        <w:separator/>
      </w:r>
    </w:p>
  </w:footnote>
  <w:footnote w:type="continuationSeparator" w:id="0">
    <w:p w14:paraId="16B3F271" w14:textId="77777777" w:rsidR="002E1FD3" w:rsidRDefault="002E1FD3" w:rsidP="0050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029EE" w14:textId="318AA931" w:rsidR="00500DA7" w:rsidRDefault="00000000">
    <w:pPr>
      <w:pStyle w:val="Nagwek"/>
    </w:pPr>
    <w:r>
      <w:rPr>
        <w:noProof/>
      </w:rPr>
      <w:pict w14:anchorId="2F898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BA1CF" w14:textId="54D1D1A7" w:rsidR="00500DA7" w:rsidRPr="00455313" w:rsidRDefault="00920D0B" w:rsidP="00455313">
    <w:pPr>
      <w:pStyle w:val="Nagwek"/>
    </w:pPr>
    <w:r>
      <w:rPr>
        <w:noProof/>
      </w:rPr>
      <w:drawing>
        <wp:anchor distT="0" distB="0" distL="114300" distR="114300" simplePos="0" relativeHeight="251661312" behindDoc="1" locked="0" layoutInCell="1" allowOverlap="1" wp14:anchorId="1064CEEF" wp14:editId="34262548">
          <wp:simplePos x="0" y="0"/>
          <wp:positionH relativeFrom="column">
            <wp:posOffset>-531467</wp:posOffset>
          </wp:positionH>
          <wp:positionV relativeFrom="paragraph">
            <wp:posOffset>-434312</wp:posOffset>
          </wp:positionV>
          <wp:extent cx="7537836" cy="10667427"/>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tretch>
                    <a:fillRect/>
                  </a:stretch>
                </pic:blipFill>
                <pic:spPr>
                  <a:xfrm>
                    <a:off x="0" y="0"/>
                    <a:ext cx="7556358" cy="1069363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820F" w14:textId="49BBA1E6" w:rsidR="00500DA7" w:rsidRDefault="00000000">
    <w:pPr>
      <w:pStyle w:val="Nagwek"/>
    </w:pPr>
    <w:r>
      <w:rPr>
        <w:noProof/>
      </w:rPr>
      <w:pict w14:anchorId="3E3ED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4842 981 1469 1000 1469 2212 1632 2520 1632 2558 2122 2827 1823 2981 1469 3116 1469 3616 3020 3751 4815 3751 4842 20523 4978 20523 4978 2212 8814 2212 16105 2020 16078 1289 20022 1212 20022 1000 16078 981 4842 981">
          <v:imagedata r:id="rId1" o:title="papier Wójt jednostronicowy kolorN"/>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A7"/>
    <w:rsid w:val="000536B1"/>
    <w:rsid w:val="00054D93"/>
    <w:rsid w:val="000970C0"/>
    <w:rsid w:val="000B3477"/>
    <w:rsid w:val="000D0BE7"/>
    <w:rsid w:val="000E01B2"/>
    <w:rsid w:val="001C5D5D"/>
    <w:rsid w:val="002C44A4"/>
    <w:rsid w:val="002E1FD3"/>
    <w:rsid w:val="003A3F2C"/>
    <w:rsid w:val="00455313"/>
    <w:rsid w:val="004E3019"/>
    <w:rsid w:val="00500DA7"/>
    <w:rsid w:val="0050380D"/>
    <w:rsid w:val="00521509"/>
    <w:rsid w:val="005C6497"/>
    <w:rsid w:val="005D7520"/>
    <w:rsid w:val="005E2502"/>
    <w:rsid w:val="00665917"/>
    <w:rsid w:val="006913A6"/>
    <w:rsid w:val="008E3318"/>
    <w:rsid w:val="00920D0B"/>
    <w:rsid w:val="00930EA9"/>
    <w:rsid w:val="0098128C"/>
    <w:rsid w:val="00987AB0"/>
    <w:rsid w:val="009C2251"/>
    <w:rsid w:val="009E539C"/>
    <w:rsid w:val="00B47850"/>
    <w:rsid w:val="00C46801"/>
    <w:rsid w:val="00C7616B"/>
    <w:rsid w:val="00CC0774"/>
    <w:rsid w:val="00F014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FC0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E25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0DA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0DA7"/>
  </w:style>
  <w:style w:type="paragraph" w:styleId="Stopka">
    <w:name w:val="footer"/>
    <w:basedOn w:val="Normalny"/>
    <w:link w:val="StopkaZnak"/>
    <w:uiPriority w:val="99"/>
    <w:unhideWhenUsed/>
    <w:rsid w:val="00500DA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0DA7"/>
  </w:style>
  <w:style w:type="paragraph" w:styleId="NormalnyWeb">
    <w:name w:val="Normal (Web)"/>
    <w:basedOn w:val="Normalny"/>
    <w:link w:val="NormalnyWebZnak"/>
    <w:uiPriority w:val="99"/>
    <w:unhideWhenUsed/>
    <w:rsid w:val="00930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kstcigy">
    <w:name w:val="Tekst ciągły"/>
    <w:basedOn w:val="NormalnyWeb"/>
    <w:rsid w:val="00521509"/>
    <w:pPr>
      <w:shd w:val="clear" w:color="auto" w:fill="FFFFFF"/>
      <w:spacing w:before="0" w:beforeAutospacing="0" w:after="225" w:afterAutospacing="0" w:line="276" w:lineRule="auto"/>
      <w:jc w:val="both"/>
    </w:pPr>
    <w:rPr>
      <w:rFonts w:ascii="Century Gothic" w:hAnsi="Century Gothic" w:cs="Open Sans"/>
      <w:color w:val="000000"/>
      <w:sz w:val="22"/>
      <w:szCs w:val="22"/>
    </w:rPr>
  </w:style>
  <w:style w:type="paragraph" w:customStyle="1" w:styleId="Adresat">
    <w:name w:val="Adresat"/>
    <w:basedOn w:val="NormalnyWeb"/>
    <w:link w:val="AdresatZnak"/>
    <w:qFormat/>
    <w:rsid w:val="00521509"/>
    <w:pPr>
      <w:shd w:val="clear" w:color="auto" w:fill="FFFFFF"/>
      <w:spacing w:after="225" w:line="276" w:lineRule="auto"/>
      <w:jc w:val="right"/>
    </w:pPr>
    <w:rPr>
      <w:rFonts w:ascii="Century Gothic" w:hAnsi="Century Gothic" w:cs="Open Sans"/>
      <w:color w:val="000000"/>
      <w:sz w:val="20"/>
      <w:szCs w:val="20"/>
    </w:rPr>
  </w:style>
  <w:style w:type="paragraph" w:customStyle="1" w:styleId="Sprawa">
    <w:name w:val="Sprawa"/>
    <w:basedOn w:val="NormalnyWeb"/>
    <w:rsid w:val="00521509"/>
    <w:pPr>
      <w:shd w:val="clear" w:color="auto" w:fill="FFFFFF"/>
      <w:spacing w:before="0" w:beforeAutospacing="0" w:after="225" w:afterAutospacing="0"/>
      <w:jc w:val="both"/>
    </w:pPr>
    <w:rPr>
      <w:rFonts w:ascii="Century Gothic" w:hAnsi="Century Gothic" w:cs="Open Sans"/>
      <w:color w:val="000000"/>
      <w:sz w:val="20"/>
      <w:szCs w:val="20"/>
    </w:rPr>
  </w:style>
  <w:style w:type="paragraph" w:customStyle="1" w:styleId="Miejscowoscdata">
    <w:name w:val="Miejscowosc data"/>
    <w:basedOn w:val="NormalnyWeb"/>
    <w:qFormat/>
    <w:rsid w:val="00521509"/>
    <w:pPr>
      <w:shd w:val="clear" w:color="auto" w:fill="FFFFFF"/>
      <w:spacing w:before="0" w:beforeAutospacing="0" w:after="225" w:afterAutospacing="0"/>
      <w:jc w:val="right"/>
    </w:pPr>
    <w:rPr>
      <w:rFonts w:ascii="Century Gothic" w:hAnsi="Century Gothic" w:cs="Open Sans"/>
      <w:color w:val="000000"/>
      <w:sz w:val="20"/>
      <w:szCs w:val="20"/>
    </w:rPr>
  </w:style>
  <w:style w:type="paragraph" w:customStyle="1" w:styleId="Adresat0">
    <w:name w:val="Adresat_"/>
    <w:basedOn w:val="Adresat"/>
    <w:rsid w:val="00521509"/>
    <w:rPr>
      <w:b/>
    </w:rPr>
  </w:style>
  <w:style w:type="paragraph" w:customStyle="1" w:styleId="Adres">
    <w:name w:val="Adres"/>
    <w:basedOn w:val="Adresat0"/>
    <w:rsid w:val="00521509"/>
    <w:rPr>
      <w:b w:val="0"/>
    </w:rPr>
  </w:style>
  <w:style w:type="character" w:customStyle="1" w:styleId="NormalnyWebZnak">
    <w:name w:val="Normalny (Web) Znak"/>
    <w:basedOn w:val="Domylnaczcionkaakapitu"/>
    <w:link w:val="NormalnyWeb"/>
    <w:uiPriority w:val="99"/>
    <w:rsid w:val="00521509"/>
    <w:rPr>
      <w:rFonts w:ascii="Times New Roman" w:eastAsia="Times New Roman" w:hAnsi="Times New Roman" w:cs="Times New Roman"/>
      <w:sz w:val="24"/>
      <w:szCs w:val="24"/>
    </w:rPr>
  </w:style>
  <w:style w:type="character" w:customStyle="1" w:styleId="AdresatZnak">
    <w:name w:val="Adresat Znak"/>
    <w:basedOn w:val="NormalnyWebZnak"/>
    <w:link w:val="Adresat"/>
    <w:rsid w:val="00521509"/>
    <w:rPr>
      <w:rFonts w:ascii="Century Gothic" w:eastAsia="Times New Roman" w:hAnsi="Century Gothic" w:cs="Open Sans"/>
      <w:color w:val="000000"/>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163</Words>
  <Characters>979</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porządek obrad sesja</dc:title>
  <dc:subject/>
  <dc:creator>Gmina Kościelisko</dc:creator>
  <cp:keywords/>
  <dc:description/>
  <cp:lastModifiedBy>Gmina Kościelisko</cp:lastModifiedBy>
  <cp:revision>6</cp:revision>
  <cp:lastPrinted>2020-03-16T18:02:00Z</cp:lastPrinted>
  <dcterms:created xsi:type="dcterms:W3CDTF">2024-03-06T09:19:00Z</dcterms:created>
  <dcterms:modified xsi:type="dcterms:W3CDTF">2024-03-07T09:00:00Z</dcterms:modified>
</cp:coreProperties>
</file>