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0F1E0DF0" w:rsidR="00C72767" w:rsidRPr="0086456D" w:rsidRDefault="00C72767" w:rsidP="00FD5503">
      <w:pPr>
        <w:pStyle w:val="Nagwek1"/>
        <w:spacing w:line="200" w:lineRule="atLeast"/>
        <w:ind w:left="5664" w:firstLine="708"/>
        <w:jc w:val="left"/>
        <w:rPr>
          <w:rFonts w:asciiTheme="minorHAnsi" w:eastAsia="Times New Roman" w:hAnsiTheme="minorHAnsi" w:cstheme="minorHAnsi"/>
          <w:sz w:val="24"/>
          <w:szCs w:val="24"/>
        </w:rPr>
      </w:pPr>
      <w:bookmarkStart w:id="0" w:name="_Hlk94774190"/>
      <w:r w:rsidRPr="0086456D">
        <w:rPr>
          <w:rFonts w:asciiTheme="minorHAnsi" w:eastAsia="Times New Roman" w:hAnsiTheme="minorHAnsi" w:cstheme="minorHAnsi"/>
          <w:sz w:val="24"/>
          <w:szCs w:val="24"/>
        </w:rPr>
        <w:t>Kościelisko,</w:t>
      </w:r>
      <w:r w:rsidR="000001A5" w:rsidRPr="0086456D">
        <w:rPr>
          <w:rFonts w:asciiTheme="minorHAnsi" w:eastAsia="Times New Roman" w:hAnsiTheme="minorHAnsi" w:cstheme="minorHAnsi"/>
          <w:sz w:val="24"/>
          <w:szCs w:val="24"/>
        </w:rPr>
        <w:t xml:space="preserve"> </w:t>
      </w:r>
      <w:r w:rsidR="00FD5503" w:rsidRPr="0086456D">
        <w:rPr>
          <w:rFonts w:asciiTheme="minorHAnsi" w:eastAsia="Times New Roman" w:hAnsiTheme="minorHAnsi" w:cstheme="minorHAnsi"/>
          <w:sz w:val="24"/>
          <w:szCs w:val="24"/>
        </w:rPr>
        <w:t xml:space="preserve">dnia </w:t>
      </w:r>
      <w:r w:rsidR="007F336B">
        <w:rPr>
          <w:rFonts w:asciiTheme="minorHAnsi" w:eastAsia="Times New Roman" w:hAnsiTheme="minorHAnsi" w:cstheme="minorHAnsi"/>
          <w:sz w:val="24"/>
          <w:szCs w:val="24"/>
        </w:rPr>
        <w:t>16 stycz</w:t>
      </w:r>
      <w:r w:rsidR="00FF315C">
        <w:rPr>
          <w:rFonts w:asciiTheme="minorHAnsi" w:eastAsia="Times New Roman" w:hAnsiTheme="minorHAnsi" w:cstheme="minorHAnsi"/>
          <w:sz w:val="24"/>
          <w:szCs w:val="24"/>
        </w:rPr>
        <w:t xml:space="preserve">eń </w:t>
      </w:r>
      <w:r w:rsidRPr="0086456D">
        <w:rPr>
          <w:rFonts w:asciiTheme="minorHAnsi" w:eastAsia="Times New Roman" w:hAnsiTheme="minorHAnsi" w:cstheme="minorHAnsi"/>
          <w:sz w:val="24"/>
          <w:szCs w:val="24"/>
        </w:rPr>
        <w:t>202</w:t>
      </w:r>
      <w:r w:rsidR="007F336B">
        <w:rPr>
          <w:rFonts w:asciiTheme="minorHAnsi" w:eastAsia="Times New Roman" w:hAnsiTheme="minorHAnsi" w:cstheme="minorHAnsi"/>
          <w:sz w:val="24"/>
          <w:szCs w:val="24"/>
        </w:rPr>
        <w:t>3</w:t>
      </w:r>
      <w:r w:rsidRPr="0086456D">
        <w:rPr>
          <w:rFonts w:asciiTheme="minorHAnsi" w:eastAsia="Times New Roman" w:hAnsiTheme="minorHAnsi" w:cstheme="minorHAnsi"/>
          <w:sz w:val="24"/>
          <w:szCs w:val="24"/>
        </w:rPr>
        <w:t xml:space="preserve"> </w:t>
      </w:r>
    </w:p>
    <w:p w14:paraId="07CBAE95" w14:textId="009F49DC" w:rsidR="00C72767" w:rsidRPr="0086456D"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EEC0C84" w:rsidR="00C72767" w:rsidRDefault="00C72767" w:rsidP="007F336B">
      <w:pPr>
        <w:pStyle w:val="Nagwek1"/>
        <w:spacing w:line="200" w:lineRule="atLeast"/>
        <w:rPr>
          <w:rFonts w:asciiTheme="minorHAnsi" w:eastAsia="Times New Roman" w:hAnsiTheme="minorHAnsi" w:cstheme="minorHAnsi"/>
          <w:b/>
          <w:bCs/>
          <w:sz w:val="24"/>
          <w:szCs w:val="24"/>
        </w:rPr>
      </w:pPr>
      <w:r w:rsidRPr="0086456D">
        <w:rPr>
          <w:rFonts w:asciiTheme="minorHAnsi" w:eastAsia="Times New Roman" w:hAnsiTheme="minorHAnsi" w:cstheme="minorHAnsi"/>
          <w:sz w:val="24"/>
          <w:szCs w:val="24"/>
        </w:rPr>
        <w:t xml:space="preserve">            </w:t>
      </w:r>
      <w:r w:rsidR="00C426F7" w:rsidRPr="0086456D">
        <w:rPr>
          <w:rFonts w:asciiTheme="minorHAnsi" w:eastAsia="Times New Roman" w:hAnsiTheme="minorHAnsi" w:cstheme="minorHAnsi"/>
          <w:sz w:val="24"/>
          <w:szCs w:val="24"/>
        </w:rPr>
        <w:t xml:space="preserve">                                                                                       </w:t>
      </w:r>
      <w:r w:rsidRPr="0086456D">
        <w:rPr>
          <w:rFonts w:asciiTheme="minorHAnsi" w:eastAsia="Times New Roman" w:hAnsiTheme="minorHAnsi" w:cstheme="minorHAnsi"/>
          <w:b/>
          <w:bCs/>
          <w:sz w:val="24"/>
          <w:szCs w:val="24"/>
        </w:rPr>
        <w:t>Z A P R O S Z E N I E</w:t>
      </w:r>
    </w:p>
    <w:p w14:paraId="10A8DD6D" w14:textId="77777777" w:rsidR="007F336B" w:rsidRPr="007F336B" w:rsidRDefault="007F336B" w:rsidP="007F336B">
      <w:pPr>
        <w:rPr>
          <w:lang w:eastAsia="ar-SA"/>
        </w:rPr>
      </w:pPr>
    </w:p>
    <w:p w14:paraId="4C447F81" w14:textId="7383CAAB" w:rsidR="00C72767" w:rsidRPr="007F336B" w:rsidRDefault="00C72767" w:rsidP="007F336B">
      <w:pPr>
        <w:spacing w:after="0"/>
        <w:ind w:left="2124" w:firstLine="709"/>
        <w:jc w:val="both"/>
        <w:rPr>
          <w:rFonts w:asciiTheme="majorHAnsi" w:eastAsia="Times New Roman" w:hAnsiTheme="majorHAnsi" w:cstheme="minorHAnsi"/>
          <w:b/>
          <w:bCs/>
          <w:sz w:val="24"/>
          <w:szCs w:val="24"/>
        </w:rPr>
      </w:pPr>
      <w:r w:rsidRPr="007F336B">
        <w:rPr>
          <w:rFonts w:asciiTheme="majorHAnsi" w:eastAsia="Times New Roman" w:hAnsiTheme="majorHAnsi" w:cstheme="minorHAnsi"/>
          <w:iCs/>
          <w:sz w:val="24"/>
          <w:szCs w:val="24"/>
        </w:rPr>
        <w:t xml:space="preserve">Na podstawie art. 20 ust. </w:t>
      </w:r>
      <w:r w:rsidR="005D163B" w:rsidRPr="007F336B">
        <w:rPr>
          <w:rFonts w:asciiTheme="majorHAnsi" w:eastAsia="Times New Roman" w:hAnsiTheme="majorHAnsi" w:cstheme="minorHAnsi"/>
          <w:iCs/>
          <w:sz w:val="24"/>
          <w:szCs w:val="24"/>
        </w:rPr>
        <w:t>3</w:t>
      </w:r>
      <w:r w:rsidRPr="007F336B">
        <w:rPr>
          <w:rFonts w:asciiTheme="majorHAnsi" w:eastAsia="Times New Roman" w:hAnsiTheme="majorHAnsi" w:cstheme="minorHAnsi"/>
          <w:iCs/>
          <w:sz w:val="24"/>
          <w:szCs w:val="24"/>
        </w:rPr>
        <w:t xml:space="preserve"> ustawy z dnia 8 marca 1990 r. o samorządzie gminnym (</w:t>
      </w:r>
      <w:proofErr w:type="spellStart"/>
      <w:r w:rsidRPr="007F336B">
        <w:rPr>
          <w:rFonts w:asciiTheme="majorHAnsi" w:eastAsia="Times New Roman" w:hAnsiTheme="majorHAnsi" w:cstheme="minorHAnsi"/>
          <w:iCs/>
          <w:sz w:val="24"/>
          <w:szCs w:val="24"/>
        </w:rPr>
        <w:t>t.j</w:t>
      </w:r>
      <w:proofErr w:type="spellEnd"/>
      <w:r w:rsidRPr="007F336B">
        <w:rPr>
          <w:rFonts w:asciiTheme="majorHAnsi" w:eastAsia="Times New Roman" w:hAnsiTheme="majorHAnsi" w:cstheme="minorHAnsi"/>
          <w:iCs/>
          <w:sz w:val="24"/>
          <w:szCs w:val="24"/>
        </w:rPr>
        <w:t>. Dz.U.</w:t>
      </w:r>
      <w:r w:rsidR="00A139C9" w:rsidRPr="007F336B">
        <w:rPr>
          <w:rFonts w:asciiTheme="majorHAnsi" w:eastAsia="Times New Roman" w:hAnsiTheme="majorHAnsi" w:cstheme="minorHAnsi"/>
          <w:iCs/>
          <w:sz w:val="24"/>
          <w:szCs w:val="24"/>
        </w:rPr>
        <w:t xml:space="preserve"> </w:t>
      </w:r>
      <w:r w:rsidRPr="007F336B">
        <w:rPr>
          <w:rFonts w:asciiTheme="majorHAnsi" w:eastAsia="Times New Roman" w:hAnsiTheme="majorHAnsi" w:cstheme="minorHAnsi"/>
          <w:iCs/>
          <w:sz w:val="24"/>
          <w:szCs w:val="24"/>
        </w:rPr>
        <w:t>z</w:t>
      </w:r>
      <w:r w:rsidR="00A139C9" w:rsidRPr="007F336B">
        <w:rPr>
          <w:rFonts w:asciiTheme="majorHAnsi" w:eastAsia="Times New Roman" w:hAnsiTheme="majorHAnsi" w:cstheme="minorHAnsi"/>
          <w:iCs/>
          <w:sz w:val="24"/>
          <w:szCs w:val="24"/>
        </w:rPr>
        <w:t xml:space="preserve"> </w:t>
      </w:r>
      <w:r w:rsidRPr="007F336B">
        <w:rPr>
          <w:rFonts w:asciiTheme="majorHAnsi" w:eastAsia="Times New Roman" w:hAnsiTheme="majorHAnsi" w:cstheme="minorHAnsi"/>
          <w:iCs/>
          <w:sz w:val="24"/>
          <w:szCs w:val="24"/>
        </w:rPr>
        <w:t>202</w:t>
      </w:r>
      <w:r w:rsidR="00324BF7" w:rsidRPr="007F336B">
        <w:rPr>
          <w:rFonts w:asciiTheme="majorHAnsi" w:eastAsia="Times New Roman" w:hAnsiTheme="majorHAnsi" w:cstheme="minorHAnsi"/>
          <w:iCs/>
          <w:sz w:val="24"/>
          <w:szCs w:val="24"/>
        </w:rPr>
        <w:t>2</w:t>
      </w:r>
      <w:r w:rsidRPr="007F336B">
        <w:rPr>
          <w:rFonts w:asciiTheme="majorHAnsi" w:eastAsia="Times New Roman" w:hAnsiTheme="majorHAnsi" w:cstheme="minorHAnsi"/>
          <w:iCs/>
          <w:sz w:val="24"/>
          <w:szCs w:val="24"/>
        </w:rPr>
        <w:t xml:space="preserve"> r. poz.</w:t>
      </w:r>
      <w:r w:rsidR="00324BF7" w:rsidRPr="007F336B">
        <w:rPr>
          <w:rFonts w:asciiTheme="majorHAnsi" w:eastAsia="Times New Roman" w:hAnsiTheme="majorHAnsi" w:cstheme="minorHAnsi"/>
          <w:iCs/>
          <w:sz w:val="24"/>
          <w:szCs w:val="24"/>
        </w:rPr>
        <w:t xml:space="preserve">559 </w:t>
      </w:r>
      <w:r w:rsidRPr="007F336B">
        <w:rPr>
          <w:rFonts w:asciiTheme="majorHAnsi" w:eastAsia="Times New Roman" w:hAnsiTheme="majorHAnsi" w:cstheme="minorHAnsi"/>
          <w:b/>
          <w:bCs/>
          <w:iCs/>
          <w:sz w:val="24"/>
          <w:szCs w:val="24"/>
        </w:rPr>
        <w:t xml:space="preserve">) </w:t>
      </w:r>
      <w:r w:rsidRPr="007F336B">
        <w:rPr>
          <w:rFonts w:asciiTheme="majorHAnsi" w:eastAsia="Times New Roman" w:hAnsiTheme="majorHAnsi" w:cstheme="minorHAnsi"/>
          <w:b/>
          <w:bCs/>
          <w:sz w:val="24"/>
          <w:szCs w:val="24"/>
        </w:rPr>
        <w:t>z w o ł u j ę</w:t>
      </w:r>
      <w:r w:rsidRPr="007F336B">
        <w:rPr>
          <w:rFonts w:asciiTheme="majorHAnsi" w:eastAsia="Times New Roman" w:hAnsiTheme="majorHAnsi" w:cstheme="minorHAnsi"/>
          <w:b/>
          <w:bCs/>
          <w:iCs/>
          <w:sz w:val="24"/>
          <w:szCs w:val="24"/>
        </w:rPr>
        <w:t xml:space="preserve">  </w:t>
      </w:r>
      <w:r w:rsidRPr="007F336B">
        <w:rPr>
          <w:rFonts w:asciiTheme="majorHAnsi" w:eastAsia="Times New Roman" w:hAnsiTheme="majorHAnsi" w:cstheme="minorHAnsi"/>
          <w:b/>
          <w:bCs/>
          <w:sz w:val="24"/>
          <w:szCs w:val="24"/>
        </w:rPr>
        <w:t>X</w:t>
      </w:r>
      <w:r w:rsidR="00FD5503" w:rsidRPr="007F336B">
        <w:rPr>
          <w:rFonts w:asciiTheme="majorHAnsi" w:eastAsia="Times New Roman" w:hAnsiTheme="majorHAnsi" w:cstheme="minorHAnsi"/>
          <w:b/>
          <w:bCs/>
          <w:sz w:val="24"/>
          <w:szCs w:val="24"/>
        </w:rPr>
        <w:t>L</w:t>
      </w:r>
      <w:r w:rsidR="0086456D" w:rsidRPr="007F336B">
        <w:rPr>
          <w:rFonts w:asciiTheme="majorHAnsi" w:eastAsia="Times New Roman" w:hAnsiTheme="majorHAnsi" w:cstheme="minorHAnsi"/>
          <w:b/>
          <w:bCs/>
          <w:sz w:val="24"/>
          <w:szCs w:val="24"/>
        </w:rPr>
        <w:t>V</w:t>
      </w:r>
      <w:r w:rsidRPr="007F336B">
        <w:rPr>
          <w:rFonts w:asciiTheme="majorHAnsi" w:eastAsia="Times New Roman" w:hAnsiTheme="majorHAnsi" w:cstheme="minorHAnsi"/>
          <w:b/>
          <w:bCs/>
          <w:sz w:val="24"/>
          <w:szCs w:val="24"/>
        </w:rPr>
        <w:t xml:space="preserve"> Sesję Rady Gminy Kościelisko, która odbędzie się w dniu</w:t>
      </w:r>
      <w:r w:rsidRPr="007F336B">
        <w:rPr>
          <w:rFonts w:asciiTheme="majorHAnsi" w:eastAsia="Times New Roman" w:hAnsiTheme="majorHAnsi" w:cstheme="minorHAnsi"/>
          <w:b/>
          <w:bCs/>
          <w:sz w:val="24"/>
          <w:szCs w:val="24"/>
          <w:u w:val="single"/>
        </w:rPr>
        <w:t xml:space="preserve"> </w:t>
      </w:r>
      <w:r w:rsidR="00FD5503" w:rsidRPr="007F336B">
        <w:rPr>
          <w:rFonts w:asciiTheme="majorHAnsi" w:eastAsia="Times New Roman" w:hAnsiTheme="majorHAnsi" w:cstheme="minorHAnsi"/>
          <w:b/>
          <w:bCs/>
          <w:sz w:val="24"/>
          <w:szCs w:val="24"/>
          <w:u w:val="single"/>
        </w:rPr>
        <w:t>2</w:t>
      </w:r>
      <w:r w:rsidR="007F336B" w:rsidRPr="007F336B">
        <w:rPr>
          <w:rFonts w:asciiTheme="majorHAnsi" w:eastAsia="Times New Roman" w:hAnsiTheme="majorHAnsi" w:cstheme="minorHAnsi"/>
          <w:b/>
          <w:bCs/>
          <w:sz w:val="24"/>
          <w:szCs w:val="24"/>
          <w:u w:val="single"/>
        </w:rPr>
        <w:t>3</w:t>
      </w:r>
      <w:r w:rsidR="00A139C9" w:rsidRPr="007F336B">
        <w:rPr>
          <w:rFonts w:asciiTheme="majorHAnsi" w:eastAsia="Times New Roman" w:hAnsiTheme="majorHAnsi" w:cstheme="minorHAnsi"/>
          <w:b/>
          <w:bCs/>
          <w:sz w:val="24"/>
          <w:szCs w:val="24"/>
          <w:u w:val="single"/>
        </w:rPr>
        <w:t xml:space="preserve"> </w:t>
      </w:r>
      <w:r w:rsidRPr="007F336B">
        <w:rPr>
          <w:rFonts w:asciiTheme="majorHAnsi" w:eastAsia="Times New Roman" w:hAnsiTheme="majorHAnsi" w:cstheme="minorHAnsi"/>
          <w:b/>
          <w:bCs/>
          <w:sz w:val="24"/>
          <w:szCs w:val="24"/>
          <w:u w:val="single"/>
        </w:rPr>
        <w:t xml:space="preserve">-go </w:t>
      </w:r>
      <w:r w:rsidR="00C1367D">
        <w:rPr>
          <w:rFonts w:asciiTheme="majorHAnsi" w:eastAsia="Times New Roman" w:hAnsiTheme="majorHAnsi" w:cstheme="minorHAnsi"/>
          <w:b/>
          <w:bCs/>
          <w:sz w:val="24"/>
          <w:szCs w:val="24"/>
          <w:u w:val="single"/>
        </w:rPr>
        <w:t>stycznia</w:t>
      </w:r>
      <w:r w:rsidRPr="007F336B">
        <w:rPr>
          <w:rFonts w:asciiTheme="majorHAnsi" w:eastAsia="Times New Roman" w:hAnsiTheme="majorHAnsi" w:cstheme="minorHAnsi"/>
          <w:b/>
          <w:bCs/>
          <w:sz w:val="24"/>
          <w:szCs w:val="24"/>
          <w:u w:val="single"/>
        </w:rPr>
        <w:t xml:space="preserve"> 202</w:t>
      </w:r>
      <w:r w:rsidR="00C1367D">
        <w:rPr>
          <w:rFonts w:asciiTheme="majorHAnsi" w:eastAsia="Times New Roman" w:hAnsiTheme="majorHAnsi" w:cstheme="minorHAnsi"/>
          <w:b/>
          <w:bCs/>
          <w:sz w:val="24"/>
          <w:szCs w:val="24"/>
          <w:u w:val="single"/>
        </w:rPr>
        <w:t>3</w:t>
      </w:r>
      <w:r w:rsidRPr="007F336B">
        <w:rPr>
          <w:rFonts w:asciiTheme="majorHAnsi" w:eastAsia="Times New Roman" w:hAnsiTheme="majorHAnsi" w:cstheme="minorHAnsi"/>
          <w:b/>
          <w:bCs/>
          <w:sz w:val="24"/>
          <w:szCs w:val="24"/>
          <w:u w:val="single"/>
        </w:rPr>
        <w:t xml:space="preserve"> roku o </w:t>
      </w:r>
      <w:proofErr w:type="spellStart"/>
      <w:r w:rsidRPr="007F336B">
        <w:rPr>
          <w:rFonts w:asciiTheme="majorHAnsi" w:eastAsia="Times New Roman" w:hAnsiTheme="majorHAnsi" w:cstheme="minorHAnsi"/>
          <w:b/>
          <w:bCs/>
          <w:sz w:val="24"/>
          <w:szCs w:val="24"/>
          <w:u w:val="single"/>
        </w:rPr>
        <w:t>godz</w:t>
      </w:r>
      <w:proofErr w:type="spellEnd"/>
      <w:r w:rsidRPr="007F336B">
        <w:rPr>
          <w:rFonts w:asciiTheme="majorHAnsi" w:eastAsia="Times New Roman" w:hAnsiTheme="majorHAnsi" w:cstheme="minorHAnsi"/>
          <w:b/>
          <w:bCs/>
          <w:sz w:val="24"/>
          <w:szCs w:val="24"/>
          <w:u w:val="single"/>
        </w:rPr>
        <w:t xml:space="preserve"> </w:t>
      </w:r>
      <w:r w:rsidR="007663FE" w:rsidRPr="007F336B">
        <w:rPr>
          <w:rFonts w:asciiTheme="majorHAnsi" w:eastAsia="Times New Roman" w:hAnsiTheme="majorHAnsi" w:cstheme="minorHAnsi"/>
          <w:b/>
          <w:bCs/>
          <w:sz w:val="24"/>
          <w:szCs w:val="24"/>
          <w:u w:val="single"/>
        </w:rPr>
        <w:t>9</w:t>
      </w:r>
      <w:r w:rsidRPr="007F336B">
        <w:rPr>
          <w:rFonts w:asciiTheme="majorHAnsi" w:eastAsia="Times New Roman" w:hAnsiTheme="majorHAnsi" w:cstheme="minorHAnsi"/>
          <w:b/>
          <w:bCs/>
          <w:sz w:val="24"/>
          <w:szCs w:val="24"/>
          <w:u w:val="single"/>
        </w:rPr>
        <w:t>:00</w:t>
      </w:r>
      <w:r w:rsidR="003D01DA" w:rsidRPr="007F336B">
        <w:rPr>
          <w:rFonts w:asciiTheme="majorHAnsi" w:eastAsia="Times New Roman" w:hAnsiTheme="majorHAnsi" w:cstheme="minorHAnsi"/>
          <w:b/>
          <w:bCs/>
          <w:sz w:val="24"/>
          <w:szCs w:val="24"/>
          <w:u w:val="single"/>
        </w:rPr>
        <w:t xml:space="preserve"> </w:t>
      </w:r>
      <w:r w:rsidR="007F336B">
        <w:rPr>
          <w:rFonts w:asciiTheme="majorHAnsi" w:eastAsia="Times New Roman" w:hAnsiTheme="majorHAnsi" w:cstheme="minorHAnsi"/>
          <w:b/>
          <w:bCs/>
          <w:sz w:val="24"/>
          <w:szCs w:val="24"/>
          <w:u w:val="single"/>
        </w:rPr>
        <w:t xml:space="preserve"> </w:t>
      </w:r>
      <w:r w:rsidRPr="007F336B">
        <w:rPr>
          <w:rFonts w:asciiTheme="majorHAnsi" w:eastAsia="Times New Roman" w:hAnsiTheme="majorHAnsi" w:cstheme="minorHAnsi"/>
          <w:sz w:val="24"/>
          <w:szCs w:val="24"/>
        </w:rPr>
        <w:t>w Urzędzie Gminy Kościelisko ul. Nędzy-</w:t>
      </w:r>
      <w:proofErr w:type="spellStart"/>
      <w:r w:rsidRPr="007F336B">
        <w:rPr>
          <w:rFonts w:asciiTheme="majorHAnsi" w:eastAsia="Times New Roman" w:hAnsiTheme="majorHAnsi" w:cstheme="minorHAnsi"/>
          <w:sz w:val="24"/>
          <w:szCs w:val="24"/>
        </w:rPr>
        <w:t>Kubińca</w:t>
      </w:r>
      <w:proofErr w:type="spellEnd"/>
      <w:r w:rsidRPr="007F336B">
        <w:rPr>
          <w:rFonts w:asciiTheme="majorHAnsi" w:eastAsia="Times New Roman" w:hAnsiTheme="majorHAnsi" w:cstheme="minorHAnsi"/>
          <w:sz w:val="24"/>
          <w:szCs w:val="24"/>
        </w:rPr>
        <w:t xml:space="preserve"> 101 ( sala obrad)</w:t>
      </w:r>
    </w:p>
    <w:p w14:paraId="7F0A5A4C" w14:textId="77777777" w:rsidR="005D163B" w:rsidRPr="007F336B" w:rsidRDefault="005D163B" w:rsidP="00663EB6">
      <w:pPr>
        <w:spacing w:after="0"/>
        <w:ind w:left="1415" w:firstLine="709"/>
        <w:jc w:val="both"/>
        <w:rPr>
          <w:rFonts w:asciiTheme="majorHAnsi" w:eastAsia="Times New Roman" w:hAnsiTheme="majorHAnsi" w:cstheme="minorHAnsi"/>
          <w:sz w:val="24"/>
          <w:szCs w:val="24"/>
        </w:rPr>
      </w:pPr>
    </w:p>
    <w:p w14:paraId="605673DA" w14:textId="76B743C5" w:rsidR="00C66C5C" w:rsidRPr="007F336B" w:rsidRDefault="00C72767" w:rsidP="003D527A">
      <w:pPr>
        <w:spacing w:after="0"/>
        <w:ind w:left="1415" w:firstLine="709"/>
        <w:jc w:val="both"/>
        <w:rPr>
          <w:rFonts w:asciiTheme="majorHAnsi" w:eastAsia="Times New Roman" w:hAnsiTheme="majorHAnsi" w:cstheme="minorHAnsi"/>
          <w:sz w:val="24"/>
          <w:szCs w:val="24"/>
        </w:rPr>
      </w:pPr>
      <w:r w:rsidRPr="007F336B">
        <w:rPr>
          <w:rFonts w:asciiTheme="majorHAnsi" w:eastAsia="Times New Roman" w:hAnsiTheme="majorHAnsi" w:cstheme="minorHAnsi"/>
          <w:sz w:val="24"/>
          <w:szCs w:val="24"/>
        </w:rPr>
        <w:t>Proponowany porządek obrad przedstawia się następująco:</w:t>
      </w:r>
    </w:p>
    <w:p w14:paraId="73C97A72" w14:textId="79F98285" w:rsidR="00C72767" w:rsidRPr="007F336B" w:rsidRDefault="00C72767" w:rsidP="00E939C8">
      <w:pPr>
        <w:widowControl w:val="0"/>
        <w:numPr>
          <w:ilvl w:val="0"/>
          <w:numId w:val="1"/>
        </w:numPr>
        <w:tabs>
          <w:tab w:val="left" w:pos="387"/>
        </w:tabs>
        <w:suppressAutoHyphens/>
        <w:spacing w:after="0"/>
        <w:jc w:val="both"/>
        <w:rPr>
          <w:rFonts w:asciiTheme="majorHAnsi" w:hAnsiTheme="majorHAnsi" w:cstheme="minorHAnsi"/>
          <w:sz w:val="24"/>
          <w:szCs w:val="24"/>
        </w:rPr>
      </w:pPr>
      <w:r w:rsidRPr="007F336B">
        <w:rPr>
          <w:rFonts w:asciiTheme="majorHAnsi" w:hAnsiTheme="majorHAnsi" w:cstheme="minorHAnsi"/>
          <w:sz w:val="24"/>
          <w:szCs w:val="24"/>
        </w:rPr>
        <w:t>Otwarcie Sesji, stwierdzenie quorum, przyjęcie porządku obrad</w:t>
      </w:r>
    </w:p>
    <w:p w14:paraId="4B64A964" w14:textId="1F2796BD" w:rsidR="000C51B9" w:rsidRPr="007F336B" w:rsidRDefault="000C51B9" w:rsidP="00E939C8">
      <w:pPr>
        <w:widowControl w:val="0"/>
        <w:numPr>
          <w:ilvl w:val="0"/>
          <w:numId w:val="1"/>
        </w:numPr>
        <w:tabs>
          <w:tab w:val="left" w:pos="387"/>
        </w:tabs>
        <w:suppressAutoHyphens/>
        <w:spacing w:after="0"/>
        <w:jc w:val="both"/>
        <w:rPr>
          <w:rFonts w:asciiTheme="majorHAnsi" w:hAnsiTheme="majorHAnsi" w:cstheme="minorHAnsi"/>
          <w:sz w:val="24"/>
          <w:szCs w:val="24"/>
        </w:rPr>
      </w:pPr>
      <w:r w:rsidRPr="007F336B">
        <w:rPr>
          <w:rFonts w:asciiTheme="majorHAnsi" w:hAnsiTheme="majorHAnsi" w:cstheme="minorHAnsi"/>
          <w:sz w:val="24"/>
          <w:szCs w:val="24"/>
        </w:rPr>
        <w:t>Przyjęcie protokołu XL</w:t>
      </w:r>
      <w:r w:rsidR="00E939C8" w:rsidRPr="007F336B">
        <w:rPr>
          <w:rFonts w:asciiTheme="majorHAnsi" w:hAnsiTheme="majorHAnsi" w:cstheme="minorHAnsi"/>
          <w:sz w:val="24"/>
          <w:szCs w:val="24"/>
        </w:rPr>
        <w:t>I</w:t>
      </w:r>
      <w:r w:rsidR="0086456D" w:rsidRPr="007F336B">
        <w:rPr>
          <w:rFonts w:asciiTheme="majorHAnsi" w:hAnsiTheme="majorHAnsi" w:cstheme="minorHAnsi"/>
          <w:sz w:val="24"/>
          <w:szCs w:val="24"/>
        </w:rPr>
        <w:t>I</w:t>
      </w:r>
      <w:r w:rsidR="007F336B" w:rsidRPr="007F336B">
        <w:rPr>
          <w:rFonts w:asciiTheme="majorHAnsi" w:hAnsiTheme="majorHAnsi" w:cstheme="minorHAnsi"/>
          <w:sz w:val="24"/>
          <w:szCs w:val="24"/>
        </w:rPr>
        <w:t>I</w:t>
      </w:r>
      <w:r w:rsidRPr="007F336B">
        <w:rPr>
          <w:rFonts w:asciiTheme="majorHAnsi" w:hAnsiTheme="majorHAnsi" w:cstheme="minorHAnsi"/>
          <w:sz w:val="24"/>
          <w:szCs w:val="24"/>
        </w:rPr>
        <w:t xml:space="preserve"> Sesji Rady Gminy Kościelisko </w:t>
      </w:r>
    </w:p>
    <w:p w14:paraId="4CCE8303" w14:textId="128A7F1A" w:rsidR="007F336B" w:rsidRPr="007F336B" w:rsidRDefault="007F336B" w:rsidP="007F336B">
      <w:pPr>
        <w:widowControl w:val="0"/>
        <w:numPr>
          <w:ilvl w:val="0"/>
          <w:numId w:val="1"/>
        </w:numPr>
        <w:tabs>
          <w:tab w:val="left" w:pos="387"/>
        </w:tabs>
        <w:suppressAutoHyphens/>
        <w:spacing w:after="0"/>
        <w:jc w:val="both"/>
        <w:rPr>
          <w:rFonts w:asciiTheme="majorHAnsi" w:hAnsiTheme="majorHAnsi" w:cstheme="minorHAnsi"/>
          <w:sz w:val="24"/>
          <w:szCs w:val="24"/>
        </w:rPr>
      </w:pPr>
      <w:r w:rsidRPr="007F336B">
        <w:rPr>
          <w:rFonts w:asciiTheme="majorHAnsi" w:hAnsiTheme="majorHAnsi" w:cstheme="minorHAnsi"/>
          <w:sz w:val="24"/>
          <w:szCs w:val="24"/>
        </w:rPr>
        <w:t xml:space="preserve">Przyjęcie protokołu XLIV Sesji Rady Gminy Kościelisko </w:t>
      </w:r>
    </w:p>
    <w:p w14:paraId="60834EC6" w14:textId="7A5FE3F3" w:rsidR="00F02FB2" w:rsidRPr="007F336B" w:rsidRDefault="00F02FB2" w:rsidP="00E939C8">
      <w:pPr>
        <w:widowControl w:val="0"/>
        <w:numPr>
          <w:ilvl w:val="0"/>
          <w:numId w:val="1"/>
        </w:numPr>
        <w:tabs>
          <w:tab w:val="left" w:pos="387"/>
        </w:tabs>
        <w:suppressAutoHyphens/>
        <w:spacing w:after="0"/>
        <w:jc w:val="both"/>
        <w:rPr>
          <w:rFonts w:asciiTheme="majorHAnsi" w:hAnsiTheme="majorHAnsi" w:cstheme="minorHAnsi"/>
          <w:sz w:val="24"/>
          <w:szCs w:val="24"/>
        </w:rPr>
      </w:pPr>
      <w:r w:rsidRPr="007F336B">
        <w:rPr>
          <w:rFonts w:asciiTheme="majorHAnsi" w:hAnsiTheme="majorHAnsi" w:cstheme="minorHAnsi"/>
          <w:sz w:val="24"/>
          <w:szCs w:val="24"/>
        </w:rPr>
        <w:t>Sprawozdanie Wójta z działalności międzysesyjnej</w:t>
      </w:r>
      <w:r w:rsidR="0086456D" w:rsidRPr="007F336B">
        <w:rPr>
          <w:rFonts w:asciiTheme="majorHAnsi" w:hAnsiTheme="majorHAnsi" w:cstheme="minorHAnsi"/>
          <w:sz w:val="24"/>
          <w:szCs w:val="24"/>
        </w:rPr>
        <w:t>, od 2</w:t>
      </w:r>
      <w:r w:rsidR="007F336B" w:rsidRPr="007F336B">
        <w:rPr>
          <w:rFonts w:asciiTheme="majorHAnsi" w:hAnsiTheme="majorHAnsi" w:cstheme="minorHAnsi"/>
          <w:sz w:val="24"/>
          <w:szCs w:val="24"/>
        </w:rPr>
        <w:t>2</w:t>
      </w:r>
      <w:r w:rsidR="0086456D" w:rsidRPr="007F336B">
        <w:rPr>
          <w:rFonts w:asciiTheme="majorHAnsi" w:hAnsiTheme="majorHAnsi" w:cstheme="minorHAnsi"/>
          <w:sz w:val="24"/>
          <w:szCs w:val="24"/>
        </w:rPr>
        <w:t xml:space="preserve"> </w:t>
      </w:r>
      <w:r w:rsidR="007F336B" w:rsidRPr="007F336B">
        <w:rPr>
          <w:rFonts w:asciiTheme="majorHAnsi" w:hAnsiTheme="majorHAnsi" w:cstheme="minorHAnsi"/>
          <w:sz w:val="24"/>
          <w:szCs w:val="24"/>
        </w:rPr>
        <w:t>grudnia 2022 roku</w:t>
      </w:r>
    </w:p>
    <w:p w14:paraId="1C8FDA30" w14:textId="0F3EB7E9" w:rsidR="0086456D" w:rsidRPr="007F336B" w:rsidRDefault="00161CB9" w:rsidP="0086456D">
      <w:pPr>
        <w:widowControl w:val="0"/>
        <w:numPr>
          <w:ilvl w:val="0"/>
          <w:numId w:val="1"/>
        </w:numPr>
        <w:tabs>
          <w:tab w:val="left" w:pos="387"/>
        </w:tabs>
        <w:suppressAutoHyphens/>
        <w:spacing w:after="0"/>
        <w:jc w:val="both"/>
        <w:rPr>
          <w:rFonts w:asciiTheme="majorHAnsi" w:hAnsiTheme="majorHAnsi" w:cstheme="minorHAnsi"/>
          <w:sz w:val="24"/>
          <w:szCs w:val="24"/>
        </w:rPr>
      </w:pPr>
      <w:r w:rsidRPr="007F336B">
        <w:rPr>
          <w:rFonts w:asciiTheme="majorHAnsi" w:hAnsiTheme="majorHAnsi" w:cstheme="minorHAnsi"/>
          <w:sz w:val="24"/>
          <w:szCs w:val="24"/>
        </w:rPr>
        <w:t>Interpelacje</w:t>
      </w:r>
      <w:r w:rsidR="00FD5503" w:rsidRPr="007F336B">
        <w:rPr>
          <w:rFonts w:asciiTheme="majorHAnsi" w:hAnsiTheme="majorHAnsi" w:cstheme="minorHAnsi"/>
          <w:sz w:val="24"/>
          <w:szCs w:val="24"/>
        </w:rPr>
        <w:t xml:space="preserve"> i zapytania</w:t>
      </w:r>
      <w:r w:rsidRPr="007F336B">
        <w:rPr>
          <w:rFonts w:asciiTheme="majorHAnsi" w:hAnsiTheme="majorHAnsi" w:cstheme="minorHAnsi"/>
          <w:sz w:val="24"/>
          <w:szCs w:val="24"/>
        </w:rPr>
        <w:t xml:space="preserve"> radnych</w:t>
      </w:r>
    </w:p>
    <w:p w14:paraId="343E44C6" w14:textId="4C3905BB" w:rsidR="007F336B" w:rsidRPr="007F336B" w:rsidRDefault="007F336B" w:rsidP="007F336B">
      <w:pPr>
        <w:widowControl w:val="0"/>
        <w:numPr>
          <w:ilvl w:val="0"/>
          <w:numId w:val="1"/>
        </w:numPr>
        <w:tabs>
          <w:tab w:val="left" w:pos="387"/>
        </w:tabs>
        <w:suppressAutoHyphens/>
        <w:spacing w:after="0"/>
        <w:jc w:val="both"/>
        <w:rPr>
          <w:rFonts w:asciiTheme="majorHAnsi" w:hAnsiTheme="majorHAnsi" w:cstheme="minorHAnsi"/>
          <w:sz w:val="24"/>
          <w:szCs w:val="24"/>
        </w:rPr>
      </w:pPr>
      <w:r w:rsidRPr="007F336B">
        <w:rPr>
          <w:rFonts w:asciiTheme="majorHAnsi" w:hAnsiTheme="majorHAnsi" w:cs="Times New Roman"/>
          <w:sz w:val="24"/>
          <w:szCs w:val="24"/>
        </w:rPr>
        <w:t>Podjęcie uchwały zmieniającej uchwałę w sprawie ustalenia stawki za 1 km przebiegu pojazdu, uwzględnianej przy obliczaniu zwrotu rodzicom kosztów przewozu dzieci, młodzieży, uczniów oraz rodziców</w:t>
      </w:r>
    </w:p>
    <w:p w14:paraId="21008618" w14:textId="37E28CEF" w:rsidR="007F336B" w:rsidRPr="007F336B" w:rsidRDefault="007F336B" w:rsidP="007F336B">
      <w:pPr>
        <w:widowControl w:val="0"/>
        <w:numPr>
          <w:ilvl w:val="0"/>
          <w:numId w:val="1"/>
        </w:numPr>
        <w:tabs>
          <w:tab w:val="left" w:pos="387"/>
        </w:tabs>
        <w:suppressAutoHyphens/>
        <w:spacing w:after="0"/>
        <w:jc w:val="both"/>
        <w:rPr>
          <w:rFonts w:asciiTheme="majorHAnsi" w:hAnsiTheme="majorHAnsi" w:cstheme="minorHAnsi"/>
          <w:bCs/>
          <w:sz w:val="24"/>
          <w:szCs w:val="24"/>
        </w:rPr>
      </w:pPr>
      <w:r w:rsidRPr="007F336B">
        <w:rPr>
          <w:rFonts w:asciiTheme="majorHAnsi" w:hAnsiTheme="majorHAnsi" w:cs="Times New Roman"/>
          <w:sz w:val="24"/>
          <w:szCs w:val="24"/>
        </w:rPr>
        <w:t xml:space="preserve">Podjęcie uchwały </w:t>
      </w:r>
      <w:r w:rsidRPr="007F336B">
        <w:rPr>
          <w:rFonts w:asciiTheme="majorHAnsi" w:hAnsiTheme="majorHAnsi" w:cs="Arial"/>
          <w:bCs/>
          <w:sz w:val="24"/>
          <w:szCs w:val="24"/>
          <w:shd w:val="clear" w:color="auto" w:fill="FFFFFF"/>
        </w:rPr>
        <w:t>w sprawie zaliczenia drogi do kategorii dróg gminnych</w:t>
      </w:r>
    </w:p>
    <w:p w14:paraId="1C2C685B" w14:textId="2A98EA58" w:rsidR="007F336B" w:rsidRPr="007F336B" w:rsidRDefault="007F336B" w:rsidP="0086456D">
      <w:pPr>
        <w:widowControl w:val="0"/>
        <w:numPr>
          <w:ilvl w:val="0"/>
          <w:numId w:val="1"/>
        </w:numPr>
        <w:tabs>
          <w:tab w:val="left" w:pos="387"/>
        </w:tabs>
        <w:suppressAutoHyphens/>
        <w:spacing w:after="0"/>
        <w:jc w:val="both"/>
        <w:rPr>
          <w:rStyle w:val="Pogrubienie"/>
          <w:rFonts w:asciiTheme="majorHAnsi" w:hAnsiTheme="majorHAnsi" w:cstheme="minorHAnsi"/>
          <w:b w:val="0"/>
          <w:bCs w:val="0"/>
          <w:sz w:val="24"/>
          <w:szCs w:val="24"/>
        </w:rPr>
      </w:pPr>
      <w:r w:rsidRPr="007F336B">
        <w:rPr>
          <w:rStyle w:val="Pogrubienie"/>
          <w:rFonts w:asciiTheme="majorHAnsi" w:hAnsiTheme="majorHAnsi" w:cstheme="minorHAnsi"/>
          <w:b w:val="0"/>
          <w:bCs w:val="0"/>
          <w:sz w:val="24"/>
          <w:szCs w:val="24"/>
        </w:rPr>
        <w:t>Podjęcie uchwały w sprawie rozpatrzenia skargi</w:t>
      </w:r>
    </w:p>
    <w:p w14:paraId="4762EBBD" w14:textId="5308081A" w:rsidR="007F336B" w:rsidRPr="007F336B" w:rsidRDefault="007F336B" w:rsidP="0086456D">
      <w:pPr>
        <w:widowControl w:val="0"/>
        <w:numPr>
          <w:ilvl w:val="0"/>
          <w:numId w:val="1"/>
        </w:numPr>
        <w:tabs>
          <w:tab w:val="left" w:pos="387"/>
        </w:tabs>
        <w:suppressAutoHyphens/>
        <w:spacing w:after="0"/>
        <w:jc w:val="both"/>
        <w:rPr>
          <w:rStyle w:val="Pogrubienie"/>
          <w:rFonts w:asciiTheme="majorHAnsi" w:hAnsiTheme="majorHAnsi" w:cstheme="minorHAnsi"/>
          <w:b w:val="0"/>
          <w:bCs w:val="0"/>
          <w:sz w:val="24"/>
          <w:szCs w:val="24"/>
        </w:rPr>
      </w:pPr>
      <w:r w:rsidRPr="007F336B">
        <w:rPr>
          <w:rStyle w:val="Pogrubienie"/>
          <w:rFonts w:asciiTheme="majorHAnsi" w:hAnsiTheme="majorHAnsi" w:cstheme="minorHAnsi"/>
          <w:b w:val="0"/>
          <w:bCs w:val="0"/>
          <w:sz w:val="24"/>
          <w:szCs w:val="24"/>
        </w:rPr>
        <w:t>Podjęcie uchwały w sprawie u</w:t>
      </w:r>
      <w:r w:rsidRPr="007F336B">
        <w:rPr>
          <w:rFonts w:asciiTheme="majorHAnsi" w:hAnsiTheme="majorHAnsi" w:cs="Courier New"/>
          <w:color w:val="2C363A"/>
          <w:sz w:val="24"/>
          <w:szCs w:val="24"/>
          <w:shd w:val="clear" w:color="auto" w:fill="FFFFFF"/>
        </w:rPr>
        <w:t>stalenia dopłaty do taryfy za zbiorowe odprowadzenie ścieków</w:t>
      </w:r>
    </w:p>
    <w:p w14:paraId="71436B57" w14:textId="04168930" w:rsidR="0086456D" w:rsidRPr="007F336B" w:rsidRDefault="0086456D" w:rsidP="0086456D">
      <w:pPr>
        <w:widowControl w:val="0"/>
        <w:numPr>
          <w:ilvl w:val="0"/>
          <w:numId w:val="1"/>
        </w:numPr>
        <w:tabs>
          <w:tab w:val="left" w:pos="387"/>
        </w:tabs>
        <w:suppressAutoHyphens/>
        <w:spacing w:after="0"/>
        <w:jc w:val="both"/>
        <w:rPr>
          <w:rStyle w:val="Pogrubienie"/>
          <w:rFonts w:asciiTheme="majorHAnsi" w:hAnsiTheme="majorHAnsi" w:cstheme="minorHAnsi"/>
          <w:b w:val="0"/>
          <w:bCs w:val="0"/>
          <w:sz w:val="24"/>
          <w:szCs w:val="24"/>
        </w:rPr>
      </w:pPr>
      <w:r w:rsidRPr="007F336B">
        <w:rPr>
          <w:rStyle w:val="Pogrubienie"/>
          <w:rFonts w:asciiTheme="majorHAnsi" w:hAnsiTheme="majorHAnsi" w:cstheme="minorHAnsi"/>
          <w:b w:val="0"/>
          <w:bCs w:val="0"/>
          <w:sz w:val="24"/>
          <w:szCs w:val="24"/>
        </w:rPr>
        <w:t>Podjęcie uchwały w sprawie zmian w budżecie Gminy Kościelisko na rok 202</w:t>
      </w:r>
      <w:r w:rsidR="007F336B" w:rsidRPr="007F336B">
        <w:rPr>
          <w:rStyle w:val="Pogrubienie"/>
          <w:rFonts w:asciiTheme="majorHAnsi" w:hAnsiTheme="majorHAnsi" w:cstheme="minorHAnsi"/>
          <w:b w:val="0"/>
          <w:bCs w:val="0"/>
          <w:sz w:val="24"/>
          <w:szCs w:val="24"/>
        </w:rPr>
        <w:t>3</w:t>
      </w:r>
    </w:p>
    <w:p w14:paraId="4279DDCB" w14:textId="73241E2E" w:rsidR="0086456D" w:rsidRPr="007F336B" w:rsidRDefault="0086456D" w:rsidP="0086456D">
      <w:pPr>
        <w:widowControl w:val="0"/>
        <w:numPr>
          <w:ilvl w:val="0"/>
          <w:numId w:val="1"/>
        </w:numPr>
        <w:tabs>
          <w:tab w:val="left" w:pos="387"/>
        </w:tabs>
        <w:suppressAutoHyphens/>
        <w:spacing w:after="0"/>
        <w:jc w:val="both"/>
        <w:rPr>
          <w:rStyle w:val="Pogrubienie"/>
          <w:rFonts w:asciiTheme="majorHAnsi" w:hAnsiTheme="majorHAnsi" w:cstheme="minorHAnsi"/>
          <w:b w:val="0"/>
          <w:bCs w:val="0"/>
          <w:sz w:val="24"/>
          <w:szCs w:val="24"/>
        </w:rPr>
      </w:pPr>
      <w:r w:rsidRPr="007F336B">
        <w:rPr>
          <w:rStyle w:val="Pogrubienie"/>
          <w:rFonts w:asciiTheme="majorHAnsi" w:hAnsiTheme="majorHAnsi" w:cstheme="minorHAnsi"/>
          <w:b w:val="0"/>
          <w:bCs w:val="0"/>
          <w:sz w:val="24"/>
          <w:szCs w:val="24"/>
        </w:rPr>
        <w:t>Podjęcie uchwały w sprawie zmiany Wieloletniej Prognozy Finansowej Gminy na lata 202</w:t>
      </w:r>
      <w:r w:rsidR="007F336B" w:rsidRPr="007F336B">
        <w:rPr>
          <w:rStyle w:val="Pogrubienie"/>
          <w:rFonts w:asciiTheme="majorHAnsi" w:hAnsiTheme="majorHAnsi" w:cstheme="minorHAnsi"/>
          <w:b w:val="0"/>
          <w:bCs w:val="0"/>
          <w:sz w:val="24"/>
          <w:szCs w:val="24"/>
        </w:rPr>
        <w:t>3</w:t>
      </w:r>
      <w:r w:rsidRPr="007F336B">
        <w:rPr>
          <w:rStyle w:val="Pogrubienie"/>
          <w:rFonts w:asciiTheme="majorHAnsi" w:hAnsiTheme="majorHAnsi" w:cstheme="minorHAnsi"/>
          <w:b w:val="0"/>
          <w:bCs w:val="0"/>
          <w:sz w:val="24"/>
          <w:szCs w:val="24"/>
        </w:rPr>
        <w:t xml:space="preserve">-2040 </w:t>
      </w:r>
    </w:p>
    <w:p w14:paraId="513420AF" w14:textId="7A1A3211" w:rsidR="007663FE" w:rsidRPr="007F336B" w:rsidRDefault="003D527A" w:rsidP="007663FE">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7F336B">
        <w:rPr>
          <w:rFonts w:asciiTheme="majorHAnsi" w:hAnsiTheme="majorHAnsi" w:cstheme="minorHAnsi"/>
          <w:sz w:val="24"/>
          <w:szCs w:val="24"/>
        </w:rPr>
        <w:t>Sprawy bieżące</w:t>
      </w:r>
    </w:p>
    <w:p w14:paraId="59FFBC5F" w14:textId="6661741F" w:rsidR="003D527A" w:rsidRPr="007F336B" w:rsidRDefault="003D527A" w:rsidP="007663FE">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7F336B">
        <w:rPr>
          <w:rFonts w:asciiTheme="majorHAnsi" w:hAnsiTheme="majorHAnsi" w:cstheme="minorHAnsi"/>
          <w:sz w:val="24"/>
          <w:szCs w:val="24"/>
        </w:rPr>
        <w:t xml:space="preserve">Wolne wnioski </w:t>
      </w:r>
    </w:p>
    <w:p w14:paraId="45FDFBF0" w14:textId="0D891836" w:rsidR="003D527A" w:rsidRPr="007F336B" w:rsidRDefault="003D527A" w:rsidP="003D527A">
      <w:pPr>
        <w:pStyle w:val="Akapitzlist"/>
        <w:numPr>
          <w:ilvl w:val="0"/>
          <w:numId w:val="1"/>
        </w:numPr>
        <w:autoSpaceDE w:val="0"/>
        <w:autoSpaceDN w:val="0"/>
        <w:adjustRightInd w:val="0"/>
        <w:spacing w:after="0"/>
        <w:jc w:val="both"/>
        <w:rPr>
          <w:rFonts w:asciiTheme="majorHAnsi" w:hAnsiTheme="majorHAnsi" w:cstheme="minorHAnsi"/>
          <w:sz w:val="24"/>
          <w:szCs w:val="24"/>
        </w:rPr>
      </w:pPr>
      <w:r w:rsidRPr="007F336B">
        <w:rPr>
          <w:rFonts w:asciiTheme="majorHAnsi" w:hAnsiTheme="majorHAnsi" w:cstheme="minorHAnsi"/>
          <w:sz w:val="24"/>
          <w:szCs w:val="24"/>
        </w:rPr>
        <w:t>Zakończenie obrad</w:t>
      </w:r>
    </w:p>
    <w:p w14:paraId="5F72979F" w14:textId="77777777" w:rsidR="003D527A" w:rsidRPr="007F336B" w:rsidRDefault="003D527A" w:rsidP="003D527A">
      <w:pPr>
        <w:pStyle w:val="Akapitzlist"/>
        <w:autoSpaceDE w:val="0"/>
        <w:autoSpaceDN w:val="0"/>
        <w:adjustRightInd w:val="0"/>
        <w:spacing w:after="0"/>
        <w:ind w:left="2486"/>
        <w:jc w:val="both"/>
        <w:rPr>
          <w:rFonts w:asciiTheme="majorHAnsi" w:hAnsiTheme="majorHAnsi" w:cstheme="minorHAnsi"/>
          <w:sz w:val="24"/>
          <w:szCs w:val="24"/>
        </w:rPr>
      </w:pPr>
    </w:p>
    <w:p w14:paraId="45B8A5B7" w14:textId="77777777" w:rsidR="003D527A" w:rsidRPr="007F336B" w:rsidRDefault="003D527A" w:rsidP="003D527A">
      <w:pPr>
        <w:pStyle w:val="Akapitzlist"/>
        <w:autoSpaceDE w:val="0"/>
        <w:autoSpaceDN w:val="0"/>
        <w:adjustRightInd w:val="0"/>
        <w:spacing w:after="0"/>
        <w:ind w:left="2486"/>
        <w:jc w:val="both"/>
        <w:rPr>
          <w:rFonts w:asciiTheme="majorHAnsi" w:hAnsiTheme="majorHAnsi" w:cstheme="minorHAnsi"/>
          <w:i/>
          <w:iCs/>
          <w:sz w:val="24"/>
          <w:szCs w:val="24"/>
        </w:rPr>
      </w:pPr>
      <w:r w:rsidRPr="007F336B">
        <w:rPr>
          <w:rFonts w:asciiTheme="majorHAnsi" w:hAnsiTheme="majorHAnsi" w:cstheme="minorHAnsi"/>
          <w:sz w:val="24"/>
          <w:szCs w:val="24"/>
        </w:rPr>
        <w:tab/>
      </w:r>
      <w:r w:rsidRPr="007F336B">
        <w:rPr>
          <w:rFonts w:asciiTheme="majorHAnsi" w:hAnsiTheme="majorHAnsi" w:cstheme="minorHAnsi"/>
          <w:sz w:val="24"/>
          <w:szCs w:val="24"/>
        </w:rPr>
        <w:tab/>
      </w:r>
      <w:r w:rsidRPr="007F336B">
        <w:rPr>
          <w:rFonts w:asciiTheme="majorHAnsi" w:hAnsiTheme="majorHAnsi" w:cstheme="minorHAnsi"/>
          <w:sz w:val="24"/>
          <w:szCs w:val="24"/>
        </w:rPr>
        <w:tab/>
      </w:r>
      <w:r w:rsidRPr="007F336B">
        <w:rPr>
          <w:rFonts w:asciiTheme="majorHAnsi" w:hAnsiTheme="majorHAnsi" w:cstheme="minorHAnsi"/>
          <w:sz w:val="24"/>
          <w:szCs w:val="24"/>
        </w:rPr>
        <w:tab/>
      </w:r>
      <w:r w:rsidR="00CF169E" w:rsidRPr="007F336B">
        <w:rPr>
          <w:rFonts w:asciiTheme="majorHAnsi" w:hAnsiTheme="majorHAnsi" w:cstheme="minorHAnsi"/>
          <w:i/>
          <w:iCs/>
          <w:sz w:val="24"/>
          <w:szCs w:val="24"/>
        </w:rPr>
        <w:tab/>
        <w:t>Przewodniczący Rady</w:t>
      </w:r>
    </w:p>
    <w:p w14:paraId="661A7529" w14:textId="6FAFC8D6" w:rsidR="00CF169E" w:rsidRPr="007F336B" w:rsidRDefault="00CF169E" w:rsidP="003D527A">
      <w:pPr>
        <w:pStyle w:val="Akapitzlist"/>
        <w:autoSpaceDE w:val="0"/>
        <w:autoSpaceDN w:val="0"/>
        <w:adjustRightInd w:val="0"/>
        <w:spacing w:after="0"/>
        <w:ind w:left="5318" w:firstLine="346"/>
        <w:jc w:val="both"/>
        <w:rPr>
          <w:rFonts w:asciiTheme="majorHAnsi" w:hAnsiTheme="majorHAnsi" w:cstheme="minorHAnsi"/>
          <w:i/>
          <w:iCs/>
          <w:sz w:val="24"/>
          <w:szCs w:val="24"/>
        </w:rPr>
      </w:pPr>
      <w:r w:rsidRPr="007F336B">
        <w:rPr>
          <w:rFonts w:asciiTheme="majorHAnsi" w:hAnsiTheme="majorHAnsi" w:cstheme="minorHAnsi"/>
          <w:i/>
          <w:iCs/>
          <w:sz w:val="24"/>
          <w:szCs w:val="24"/>
        </w:rPr>
        <w:t xml:space="preserve"> </w:t>
      </w:r>
      <w:r w:rsidR="00AB6446" w:rsidRPr="007F336B">
        <w:rPr>
          <w:rFonts w:asciiTheme="majorHAnsi" w:hAnsiTheme="majorHAnsi" w:cstheme="minorHAnsi"/>
          <w:i/>
          <w:iCs/>
          <w:sz w:val="24"/>
          <w:szCs w:val="24"/>
        </w:rPr>
        <w:t xml:space="preserve">    </w:t>
      </w:r>
      <w:r w:rsidRPr="007F336B">
        <w:rPr>
          <w:rFonts w:asciiTheme="majorHAnsi" w:hAnsiTheme="majorHAnsi" w:cstheme="minorHAnsi"/>
          <w:i/>
          <w:iCs/>
          <w:sz w:val="24"/>
          <w:szCs w:val="24"/>
        </w:rPr>
        <w:t xml:space="preserve">Artur Bukowski </w:t>
      </w:r>
    </w:p>
    <w:p w14:paraId="6DA7ECCC" w14:textId="5110BD63" w:rsidR="00C72767" w:rsidRPr="007F336B" w:rsidRDefault="00C72767" w:rsidP="00663EB6">
      <w:pPr>
        <w:tabs>
          <w:tab w:val="left" w:pos="387"/>
        </w:tabs>
        <w:spacing w:after="0"/>
        <w:rPr>
          <w:rFonts w:asciiTheme="majorHAnsi" w:hAnsiTheme="majorHAnsi" w:cstheme="minorHAnsi"/>
          <w:i/>
          <w:iCs/>
          <w:sz w:val="24"/>
          <w:szCs w:val="24"/>
        </w:rPr>
      </w:pPr>
    </w:p>
    <w:p w14:paraId="0A3E6732" w14:textId="17098FAE" w:rsidR="009A7BD4" w:rsidRPr="007F336B" w:rsidRDefault="009A7BD4" w:rsidP="00663EB6">
      <w:pPr>
        <w:tabs>
          <w:tab w:val="left" w:pos="387"/>
        </w:tabs>
        <w:spacing w:after="0"/>
        <w:rPr>
          <w:rFonts w:asciiTheme="majorHAnsi" w:hAnsiTheme="majorHAnsi" w:cstheme="minorHAnsi"/>
          <w:i/>
          <w:iCs/>
          <w:sz w:val="24"/>
          <w:szCs w:val="24"/>
        </w:rPr>
      </w:pPr>
    </w:p>
    <w:p w14:paraId="64D9C79F" w14:textId="11CC0E8F" w:rsidR="009A7BD4" w:rsidRPr="0086456D" w:rsidRDefault="009A7BD4" w:rsidP="00663EB6">
      <w:pPr>
        <w:tabs>
          <w:tab w:val="left" w:pos="387"/>
        </w:tabs>
        <w:spacing w:after="0"/>
        <w:rPr>
          <w:rFonts w:cstheme="minorHAnsi"/>
          <w:i/>
          <w:iCs/>
          <w:sz w:val="24"/>
          <w:szCs w:val="24"/>
        </w:rPr>
      </w:pPr>
    </w:p>
    <w:bookmarkEnd w:id="0"/>
    <w:p w14:paraId="5C5737B9" w14:textId="1901A1C1" w:rsidR="009A7BD4" w:rsidRPr="0086456D" w:rsidRDefault="009A7BD4" w:rsidP="00663EB6">
      <w:pPr>
        <w:tabs>
          <w:tab w:val="left" w:pos="387"/>
        </w:tabs>
        <w:spacing w:after="0"/>
        <w:rPr>
          <w:rFonts w:cstheme="minorHAnsi"/>
          <w:i/>
          <w:iCs/>
          <w:sz w:val="24"/>
          <w:szCs w:val="24"/>
        </w:rPr>
      </w:pPr>
    </w:p>
    <w:sectPr w:rsidR="009A7BD4" w:rsidRPr="0086456D"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45A4" w14:textId="77777777" w:rsidR="00AC435D" w:rsidRDefault="00AC435D" w:rsidP="00500DA7">
      <w:pPr>
        <w:spacing w:after="0" w:line="240" w:lineRule="auto"/>
      </w:pPr>
      <w:r>
        <w:separator/>
      </w:r>
    </w:p>
  </w:endnote>
  <w:endnote w:type="continuationSeparator" w:id="0">
    <w:p w14:paraId="31FBC4B3" w14:textId="77777777" w:rsidR="00AC435D" w:rsidRDefault="00AC435D"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4DE6" w14:textId="77777777" w:rsidR="00AC435D" w:rsidRDefault="00AC435D" w:rsidP="00500DA7">
      <w:pPr>
        <w:spacing w:after="0" w:line="240" w:lineRule="auto"/>
      </w:pPr>
      <w:r>
        <w:separator/>
      </w:r>
    </w:p>
  </w:footnote>
  <w:footnote w:type="continuationSeparator" w:id="0">
    <w:p w14:paraId="455974D4" w14:textId="77777777" w:rsidR="00AC435D" w:rsidRDefault="00AC435D"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1" w15:restartNumberingAfterBreak="0">
    <w:nsid w:val="4FA407C3"/>
    <w:multiLevelType w:val="multilevel"/>
    <w:tmpl w:val="A162AA56"/>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abstractNum w:abstractNumId="2" w15:restartNumberingAfterBreak="0">
    <w:nsid w:val="51EE4E29"/>
    <w:multiLevelType w:val="hybridMultilevel"/>
    <w:tmpl w:val="10E6839A"/>
    <w:numStyleLink w:val="Zaimportowanystyl1"/>
  </w:abstractNum>
  <w:abstractNum w:abstractNumId="3" w15:restartNumberingAfterBreak="0">
    <w:nsid w:val="620F21D8"/>
    <w:multiLevelType w:val="hybridMultilevel"/>
    <w:tmpl w:val="10E6839A"/>
    <w:styleLink w:val="Zaimportowanystyl1"/>
    <w:lvl w:ilvl="0" w:tplc="26E6C3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12277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E77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43E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60FB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6A47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88A7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F0B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3C089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93054183">
    <w:abstractNumId w:val="0"/>
  </w:num>
  <w:num w:numId="2" w16cid:durableId="1905025166">
    <w:abstractNumId w:val="1"/>
  </w:num>
  <w:num w:numId="3" w16cid:durableId="1072318583">
    <w:abstractNumId w:val="3"/>
  </w:num>
  <w:num w:numId="4" w16cid:durableId="1296133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71489"/>
    <w:rsid w:val="000970C0"/>
    <w:rsid w:val="000B1CC2"/>
    <w:rsid w:val="000B3477"/>
    <w:rsid w:val="000C33E6"/>
    <w:rsid w:val="000C51B9"/>
    <w:rsid w:val="000E01B2"/>
    <w:rsid w:val="00161CB9"/>
    <w:rsid w:val="00165B9F"/>
    <w:rsid w:val="00173777"/>
    <w:rsid w:val="00175D58"/>
    <w:rsid w:val="00180F2D"/>
    <w:rsid w:val="001B3255"/>
    <w:rsid w:val="001C4C71"/>
    <w:rsid w:val="001C5D5D"/>
    <w:rsid w:val="001F62C7"/>
    <w:rsid w:val="00205F42"/>
    <w:rsid w:val="00213D9B"/>
    <w:rsid w:val="0023241B"/>
    <w:rsid w:val="00266F9D"/>
    <w:rsid w:val="00267829"/>
    <w:rsid w:val="00267890"/>
    <w:rsid w:val="002862C2"/>
    <w:rsid w:val="0029050A"/>
    <w:rsid w:val="00290CBE"/>
    <w:rsid w:val="002919FC"/>
    <w:rsid w:val="002B042C"/>
    <w:rsid w:val="002F1C0D"/>
    <w:rsid w:val="00324BF7"/>
    <w:rsid w:val="003439DE"/>
    <w:rsid w:val="003478FA"/>
    <w:rsid w:val="00367BDE"/>
    <w:rsid w:val="003A3F2C"/>
    <w:rsid w:val="003C4D47"/>
    <w:rsid w:val="003D01DA"/>
    <w:rsid w:val="003D527A"/>
    <w:rsid w:val="00443B55"/>
    <w:rsid w:val="00471835"/>
    <w:rsid w:val="00472289"/>
    <w:rsid w:val="004C7FB8"/>
    <w:rsid w:val="004E558B"/>
    <w:rsid w:val="004F00BB"/>
    <w:rsid w:val="00500DA7"/>
    <w:rsid w:val="00514B6D"/>
    <w:rsid w:val="00521509"/>
    <w:rsid w:val="00540B28"/>
    <w:rsid w:val="00545D52"/>
    <w:rsid w:val="00554DE2"/>
    <w:rsid w:val="00557485"/>
    <w:rsid w:val="00571BCC"/>
    <w:rsid w:val="00572BE3"/>
    <w:rsid w:val="005D163B"/>
    <w:rsid w:val="005D2149"/>
    <w:rsid w:val="005E2502"/>
    <w:rsid w:val="006012F9"/>
    <w:rsid w:val="0060560F"/>
    <w:rsid w:val="006303A6"/>
    <w:rsid w:val="00637909"/>
    <w:rsid w:val="00647E73"/>
    <w:rsid w:val="00662BD4"/>
    <w:rsid w:val="00663EB6"/>
    <w:rsid w:val="00664457"/>
    <w:rsid w:val="00665917"/>
    <w:rsid w:val="006D1C56"/>
    <w:rsid w:val="006E1361"/>
    <w:rsid w:val="006F25AE"/>
    <w:rsid w:val="00700C41"/>
    <w:rsid w:val="00732280"/>
    <w:rsid w:val="007663FE"/>
    <w:rsid w:val="00772B41"/>
    <w:rsid w:val="00774070"/>
    <w:rsid w:val="007A3E25"/>
    <w:rsid w:val="007B267D"/>
    <w:rsid w:val="007F1E42"/>
    <w:rsid w:val="007F336B"/>
    <w:rsid w:val="008200B0"/>
    <w:rsid w:val="00831196"/>
    <w:rsid w:val="00836263"/>
    <w:rsid w:val="0086456D"/>
    <w:rsid w:val="00867C24"/>
    <w:rsid w:val="0089338A"/>
    <w:rsid w:val="00896500"/>
    <w:rsid w:val="00930EA9"/>
    <w:rsid w:val="00954B95"/>
    <w:rsid w:val="00957566"/>
    <w:rsid w:val="009763D2"/>
    <w:rsid w:val="00985E80"/>
    <w:rsid w:val="00987AB0"/>
    <w:rsid w:val="009A7BD4"/>
    <w:rsid w:val="009C0311"/>
    <w:rsid w:val="009C2BB1"/>
    <w:rsid w:val="009E539C"/>
    <w:rsid w:val="00A139C9"/>
    <w:rsid w:val="00AA6FF0"/>
    <w:rsid w:val="00AB6446"/>
    <w:rsid w:val="00AB6806"/>
    <w:rsid w:val="00AC435D"/>
    <w:rsid w:val="00B25AC1"/>
    <w:rsid w:val="00B47850"/>
    <w:rsid w:val="00B87F28"/>
    <w:rsid w:val="00B943DD"/>
    <w:rsid w:val="00BA73AC"/>
    <w:rsid w:val="00C0519E"/>
    <w:rsid w:val="00C07B94"/>
    <w:rsid w:val="00C1367D"/>
    <w:rsid w:val="00C201A8"/>
    <w:rsid w:val="00C36363"/>
    <w:rsid w:val="00C426F7"/>
    <w:rsid w:val="00C46801"/>
    <w:rsid w:val="00C664D0"/>
    <w:rsid w:val="00C66C5C"/>
    <w:rsid w:val="00C70608"/>
    <w:rsid w:val="00C72767"/>
    <w:rsid w:val="00C7616B"/>
    <w:rsid w:val="00C95650"/>
    <w:rsid w:val="00CC64A3"/>
    <w:rsid w:val="00CC7859"/>
    <w:rsid w:val="00CF169E"/>
    <w:rsid w:val="00D06623"/>
    <w:rsid w:val="00D9532C"/>
    <w:rsid w:val="00DD165B"/>
    <w:rsid w:val="00DD361C"/>
    <w:rsid w:val="00E11B86"/>
    <w:rsid w:val="00E80A50"/>
    <w:rsid w:val="00E80B3F"/>
    <w:rsid w:val="00E939C8"/>
    <w:rsid w:val="00EB6375"/>
    <w:rsid w:val="00EB6415"/>
    <w:rsid w:val="00ED745D"/>
    <w:rsid w:val="00EF05F7"/>
    <w:rsid w:val="00F00D16"/>
    <w:rsid w:val="00F02FB2"/>
    <w:rsid w:val="00F1706B"/>
    <w:rsid w:val="00F57D65"/>
    <w:rsid w:val="00F60B5A"/>
    <w:rsid w:val="00FB091E"/>
    <w:rsid w:val="00FB3F19"/>
    <w:rsid w:val="00FC0DBB"/>
    <w:rsid w:val="00FC67FC"/>
    <w:rsid w:val="00FD5503"/>
    <w:rsid w:val="00FF3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7663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01DA"/>
    <w:pPr>
      <w:suppressAutoHyphens/>
      <w:autoSpaceDN w:val="0"/>
      <w:textAlignment w:val="baseline"/>
    </w:pPr>
    <w:rPr>
      <w:rFonts w:ascii="Calibri" w:eastAsia="Calibri" w:hAnsi="Calibri" w:cs="Calibri"/>
      <w:color w:val="000000"/>
      <w:kern w:val="3"/>
    </w:rPr>
  </w:style>
  <w:style w:type="paragraph" w:styleId="Tekstprzypisukocowego">
    <w:name w:val="endnote text"/>
    <w:basedOn w:val="Normalny"/>
    <w:link w:val="TekstprzypisukocowegoZnak"/>
    <w:uiPriority w:val="99"/>
    <w:semiHidden/>
    <w:unhideWhenUsed/>
    <w:rsid w:val="008362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6263"/>
    <w:rPr>
      <w:sz w:val="20"/>
      <w:szCs w:val="20"/>
    </w:rPr>
  </w:style>
  <w:style w:type="character" w:styleId="Odwoanieprzypisukocowego">
    <w:name w:val="endnote reference"/>
    <w:basedOn w:val="Domylnaczcionkaakapitu"/>
    <w:uiPriority w:val="99"/>
    <w:semiHidden/>
    <w:unhideWhenUsed/>
    <w:rsid w:val="00836263"/>
    <w:rPr>
      <w:vertAlign w:val="superscript"/>
    </w:rPr>
  </w:style>
  <w:style w:type="numbering" w:customStyle="1" w:styleId="Zaimportowanystyl1">
    <w:name w:val="Zaimportowany styl 1"/>
    <w:rsid w:val="0086456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1247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5</cp:revision>
  <cp:lastPrinted>2022-12-08T11:18:00Z</cp:lastPrinted>
  <dcterms:created xsi:type="dcterms:W3CDTF">2023-01-16T08:52:00Z</dcterms:created>
  <dcterms:modified xsi:type="dcterms:W3CDTF">2023-01-17T07:22:00Z</dcterms:modified>
</cp:coreProperties>
</file>