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DE859" w14:textId="36B1858F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E02017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16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</w:t>
      </w:r>
      <w:r w:rsidR="00E02017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4848543A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="00E02017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</w:p>
    <w:p w14:paraId="124CC252" w14:textId="77777777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  <w:r w:rsidRPr="0031127C">
        <w:rPr>
          <w:rFonts w:ascii="Century Gothic" w:eastAsia="Arial Unicode MS" w:hAnsi="Century Gothic" w:cs="Arial Unicode MS"/>
          <w:color w:val="000000"/>
          <w:u w:color="000000"/>
          <w:bdr w:val="nil"/>
        </w:rPr>
        <w:tab/>
      </w:r>
    </w:p>
    <w:p w14:paraId="25C79217" w14:textId="4EDEAB0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entury Gothic" w:hAnsi="Century Gothic" w:cs="Century Gothic"/>
          <w:b/>
          <w:bCs/>
          <w:color w:val="000000"/>
          <w:u w:val="single"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E0201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24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83627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2D3BF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83627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E0201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środa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) o godz. 1</w:t>
      </w:r>
      <w:r w:rsidR="00E0201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4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.00 </w:t>
      </w:r>
      <w:r w:rsidRPr="0031127C">
        <w:rPr>
          <w:rFonts w:ascii="Century Gothic" w:eastAsia="Calibri" w:hAnsi="Century Gothic" w:cs="Calibri"/>
          <w:b/>
          <w:bCs/>
          <w:color w:val="000000"/>
          <w:u w:val="single" w:color="000000"/>
          <w:bdr w:val="nil"/>
        </w:rPr>
        <w:t>w trybie zdalnym.</w:t>
      </w:r>
    </w:p>
    <w:p w14:paraId="743C4F13" w14:textId="24F14836" w:rsid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0203D899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669DF2D8" w14:textId="457A1EAC" w:rsidR="002D3BF9" w:rsidRDefault="002D3BF9" w:rsidP="00234A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Informacje Wójta nt. bieżących </w:t>
      </w:r>
      <w:r w:rsidR="00E02017">
        <w:rPr>
          <w:rFonts w:ascii="Century Gothic" w:eastAsia="Calibri" w:hAnsi="Century Gothic" w:cs="Calibri"/>
          <w:color w:val="000000"/>
          <w:u w:color="000000"/>
          <w:bdr w:val="nil"/>
        </w:rPr>
        <w:t>spraw, w tym planów udziału gminy w stowarzyszeniu gmin górskich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7169D8DD" w14:textId="6C4CD323" w:rsidR="00E02017" w:rsidRDefault="00E02017" w:rsidP="00234A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Przedstawienie przez Panią Skarbnik sprawozdania z wykonania budżetu w roku 2020.</w:t>
      </w:r>
    </w:p>
    <w:p w14:paraId="703A0B62" w14:textId="77777777" w:rsidR="00E02017" w:rsidRDefault="00836271" w:rsidP="00234A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Omówienie propozycji zagospodarowania </w:t>
      </w:r>
      <w:r w:rsidR="00E02017">
        <w:rPr>
          <w:rFonts w:ascii="Century Gothic" w:eastAsia="Calibri" w:hAnsi="Century Gothic" w:cs="Calibri"/>
          <w:color w:val="000000"/>
          <w:u w:color="000000"/>
          <w:bdr w:val="nil"/>
        </w:rPr>
        <w:t xml:space="preserve">nadwyżki 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środków finansowych </w:t>
      </w:r>
      <w:r w:rsidR="00E02017">
        <w:rPr>
          <w:rFonts w:ascii="Century Gothic" w:eastAsia="Calibri" w:hAnsi="Century Gothic" w:cs="Calibri"/>
          <w:color w:val="000000"/>
          <w:u w:color="000000"/>
          <w:bdr w:val="nil"/>
        </w:rPr>
        <w:t>z poprzedniego roku budżetowego.</w:t>
      </w:r>
    </w:p>
    <w:p w14:paraId="0544B974" w14:textId="62D5210B" w:rsidR="00E644F2" w:rsidRDefault="00532596" w:rsidP="00234A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Z</w:t>
      </w:r>
      <w:r w:rsidR="00E02017">
        <w:rPr>
          <w:rFonts w:ascii="Century Gothic" w:eastAsia="Calibri" w:hAnsi="Century Gothic" w:cs="Calibri"/>
          <w:color w:val="000000"/>
          <w:u w:color="000000"/>
          <w:bdr w:val="nil"/>
        </w:rPr>
        <w:t xml:space="preserve">aopiniowanie 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projektów uchwał, będących przedmiotem </w:t>
      </w:r>
      <w:r w:rsidR="00BE6B64">
        <w:rPr>
          <w:rFonts w:ascii="Century Gothic" w:eastAsia="Calibri" w:hAnsi="Century Gothic" w:cs="Calibri"/>
          <w:color w:val="000000"/>
          <w:u w:color="000000"/>
          <w:bdr w:val="nil"/>
        </w:rPr>
        <w:t xml:space="preserve">obrad 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najbliższej sesji Rady Gminy Kościelisko.</w:t>
      </w:r>
    </w:p>
    <w:p w14:paraId="5B38D17A" w14:textId="6E641ED4" w:rsidR="0031127C" w:rsidRPr="00AF7838" w:rsidRDefault="0031127C" w:rsidP="005661D7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2DC92D22" w14:textId="7777777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</w:p>
    <w:p w14:paraId="19D535D7" w14:textId="1B9E3804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AF7838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237F2D55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</w:p>
    <w:p w14:paraId="60FAE081" w14:textId="4F8F1ADE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</w:p>
    <w:p w14:paraId="4006A6F7" w14:textId="5A403648" w:rsidR="009D6A59" w:rsidRDefault="009D6A59" w:rsidP="009D6A5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6C6F5F37" w14:textId="77777777" w:rsidR="009D6A59" w:rsidRPr="0031127C" w:rsidRDefault="009D6A59" w:rsidP="009D6A5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1383B1C6" w14:textId="3FB10DD5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ab/>
        <w:t>W/w posiedzenie Komisji zostanie przeprowadzone w trybie zdalnym</w:t>
      </w:r>
      <w:r w:rsidR="00AF7838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ze względu na ograniczenia wprowadzone przez Rząd RP w ostatnich </w:t>
      </w:r>
      <w:r w:rsidR="00836271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miesiąca</w:t>
      </w:r>
      <w:r w:rsidR="00AF7838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ch</w:t>
      </w: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.</w:t>
      </w:r>
    </w:p>
    <w:p w14:paraId="151A4403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Połączenie z członkami Komisji będzie o wyznaczonej godzinie, a informacje o sposobie połączenia będą wysłane wcześniej droga elektroniczną. Członkowie Komisji proszeni są o przygotowanie sprzętu i połączenie internetowe w wyznaczonym czasie.</w:t>
      </w:r>
    </w:p>
    <w:p w14:paraId="438E82E7" w14:textId="77777777" w:rsidR="00AF7838" w:rsidRDefault="00AF783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01DE9238" w14:textId="77777777" w:rsidR="00D46F92" w:rsidRDefault="00D46F92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546EF272" w14:textId="77777777" w:rsidR="009D6A59" w:rsidRDefault="009D6A5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07A4B2E0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9CEC1A4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D6A59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Roman Krupa</w:t>
      </w:r>
    </w:p>
    <w:p w14:paraId="1CA3B123" w14:textId="7FCB6D07" w:rsid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D6A59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Stanisława Czubernat</w:t>
      </w:r>
    </w:p>
    <w:p w14:paraId="4ECF4569" w14:textId="77777777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038B1" w14:textId="77777777" w:rsidR="0096264A" w:rsidRDefault="0096264A" w:rsidP="00500DA7">
      <w:pPr>
        <w:spacing w:after="0" w:line="240" w:lineRule="auto"/>
      </w:pPr>
      <w:r>
        <w:separator/>
      </w:r>
    </w:p>
  </w:endnote>
  <w:endnote w:type="continuationSeparator" w:id="0">
    <w:p w14:paraId="136282E9" w14:textId="77777777" w:rsidR="0096264A" w:rsidRDefault="0096264A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48CB6" w14:textId="77777777" w:rsidR="0096264A" w:rsidRDefault="0096264A" w:rsidP="00500DA7">
      <w:pPr>
        <w:spacing w:after="0" w:line="240" w:lineRule="auto"/>
      </w:pPr>
      <w:r>
        <w:separator/>
      </w:r>
    </w:p>
  </w:footnote>
  <w:footnote w:type="continuationSeparator" w:id="0">
    <w:p w14:paraId="6DCDDBF1" w14:textId="77777777" w:rsidR="0096264A" w:rsidRDefault="0096264A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44584" w14:textId="77777777" w:rsidR="00500DA7" w:rsidRDefault="0096264A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07562" w14:textId="77777777" w:rsidR="00500DA7" w:rsidRDefault="0096264A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2060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57BAB" w14:textId="77777777" w:rsidR="00500DA7" w:rsidRDefault="0096264A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0A5AEE"/>
    <w:rsid w:val="0015697E"/>
    <w:rsid w:val="001A1A04"/>
    <w:rsid w:val="002D3BF9"/>
    <w:rsid w:val="0031127C"/>
    <w:rsid w:val="00365534"/>
    <w:rsid w:val="003A3F2C"/>
    <w:rsid w:val="003D1073"/>
    <w:rsid w:val="003F7844"/>
    <w:rsid w:val="004E1289"/>
    <w:rsid w:val="00500DA7"/>
    <w:rsid w:val="00513186"/>
    <w:rsid w:val="00521509"/>
    <w:rsid w:val="00532596"/>
    <w:rsid w:val="005E2502"/>
    <w:rsid w:val="00764C2E"/>
    <w:rsid w:val="00781768"/>
    <w:rsid w:val="00836271"/>
    <w:rsid w:val="008F78C7"/>
    <w:rsid w:val="00930EA9"/>
    <w:rsid w:val="0094615E"/>
    <w:rsid w:val="0096264A"/>
    <w:rsid w:val="009D6A59"/>
    <w:rsid w:val="00A43D70"/>
    <w:rsid w:val="00AB6DDE"/>
    <w:rsid w:val="00AF212B"/>
    <w:rsid w:val="00AF7838"/>
    <w:rsid w:val="00BE6B64"/>
    <w:rsid w:val="00C7436E"/>
    <w:rsid w:val="00D46F92"/>
    <w:rsid w:val="00D6084A"/>
    <w:rsid w:val="00DB7A7A"/>
    <w:rsid w:val="00E02017"/>
    <w:rsid w:val="00E40504"/>
    <w:rsid w:val="00E644F2"/>
    <w:rsid w:val="00ED71D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997A44D"/>
  <w15:docId w15:val="{248AB264-3C1C-437B-8E5D-A4CC9EC4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B515-6753-487E-B840-987086A3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Rada</cp:lastModifiedBy>
  <cp:revision>4</cp:revision>
  <cp:lastPrinted>2020-04-16T08:11:00Z</cp:lastPrinted>
  <dcterms:created xsi:type="dcterms:W3CDTF">2021-02-17T09:15:00Z</dcterms:created>
  <dcterms:modified xsi:type="dcterms:W3CDTF">2021-02-17T09:21:00Z</dcterms:modified>
</cp:coreProperties>
</file>