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F0" w:rsidRDefault="000712F0" w:rsidP="003D6FDA">
      <w:pPr>
        <w:rPr>
          <w:b/>
          <w:sz w:val="32"/>
          <w:szCs w:val="32"/>
        </w:rPr>
      </w:pPr>
    </w:p>
    <w:p w:rsidR="004A13AF" w:rsidRPr="00F3745E" w:rsidRDefault="00F14180" w:rsidP="003D6F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 F</w:t>
      </w:r>
      <w:r w:rsidR="004A13AF" w:rsidRPr="00F3745E">
        <w:rPr>
          <w:b/>
          <w:sz w:val="32"/>
          <w:szCs w:val="32"/>
        </w:rPr>
        <w:t xml:space="preserve">unkcjonowania </w:t>
      </w:r>
      <w:r>
        <w:rPr>
          <w:b/>
          <w:sz w:val="32"/>
          <w:szCs w:val="32"/>
        </w:rPr>
        <w:t>Systemu Monitoringu W</w:t>
      </w:r>
      <w:r w:rsidR="004A13AF" w:rsidRPr="00F3745E">
        <w:rPr>
          <w:b/>
          <w:sz w:val="32"/>
          <w:szCs w:val="32"/>
        </w:rPr>
        <w:t>izyjnego</w:t>
      </w:r>
    </w:p>
    <w:p w:rsidR="004A13AF" w:rsidRDefault="000712F0" w:rsidP="004A13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4A13AF" w:rsidRPr="00F3745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</w:t>
      </w:r>
      <w:r w:rsidR="00E37ED3">
        <w:rPr>
          <w:b/>
          <w:sz w:val="32"/>
          <w:szCs w:val="32"/>
        </w:rPr>
        <w:t xml:space="preserve">udynku </w:t>
      </w:r>
      <w:r>
        <w:rPr>
          <w:b/>
          <w:sz w:val="32"/>
          <w:szCs w:val="32"/>
        </w:rPr>
        <w:t>Stanowiącym S</w:t>
      </w:r>
      <w:r w:rsidR="00CA22B2">
        <w:rPr>
          <w:b/>
          <w:sz w:val="32"/>
          <w:szCs w:val="32"/>
        </w:rPr>
        <w:t xml:space="preserve">iedzibę </w:t>
      </w:r>
      <w:r w:rsidR="00E37ED3">
        <w:rPr>
          <w:b/>
          <w:sz w:val="32"/>
          <w:szCs w:val="32"/>
        </w:rPr>
        <w:t>Urzędu</w:t>
      </w:r>
      <w:r w:rsidR="004A13AF" w:rsidRPr="00F3745E">
        <w:rPr>
          <w:b/>
          <w:sz w:val="32"/>
          <w:szCs w:val="32"/>
        </w:rPr>
        <w:t xml:space="preserve"> Gminy Kościelisko</w:t>
      </w:r>
      <w:r w:rsidR="00023EBE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I </w:t>
      </w:r>
      <w:r w:rsidR="009B6C16">
        <w:rPr>
          <w:b/>
          <w:sz w:val="32"/>
          <w:szCs w:val="32"/>
        </w:rPr>
        <w:t>Jednostek O</w:t>
      </w:r>
      <w:r w:rsidR="00CA22B2">
        <w:rPr>
          <w:b/>
          <w:sz w:val="32"/>
          <w:szCs w:val="32"/>
        </w:rPr>
        <w:t>rg</w:t>
      </w:r>
      <w:r w:rsidR="00023EBE">
        <w:rPr>
          <w:b/>
          <w:sz w:val="32"/>
          <w:szCs w:val="32"/>
        </w:rPr>
        <w:t>anizacyjnych Gminy Kościelisko</w:t>
      </w:r>
    </w:p>
    <w:p w:rsidR="00CA22B2" w:rsidRDefault="00CA22B2" w:rsidP="004A13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Gminnej Biblioteki Publicznej w Kościelisku, </w:t>
      </w:r>
    </w:p>
    <w:p w:rsidR="00CA22B2" w:rsidRDefault="00CA22B2" w:rsidP="004A13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Ośrodka Pomocy Społecznej w Kościelisku,</w:t>
      </w:r>
    </w:p>
    <w:p w:rsidR="00CA22B2" w:rsidRPr="00F3745E" w:rsidRDefault="00CA22B2" w:rsidP="004A13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Centrum Usług Wspólnych w Kościelisku</w:t>
      </w:r>
    </w:p>
    <w:p w:rsidR="000712F0" w:rsidRDefault="000712F0" w:rsidP="004A13AF">
      <w:pPr>
        <w:jc w:val="center"/>
        <w:rPr>
          <w:b/>
          <w:sz w:val="28"/>
          <w:szCs w:val="28"/>
        </w:rPr>
      </w:pPr>
    </w:p>
    <w:p w:rsidR="000712F0" w:rsidRDefault="000712F0" w:rsidP="00BF3D99">
      <w:pPr>
        <w:jc w:val="both"/>
      </w:pPr>
    </w:p>
    <w:p w:rsidR="00620C81" w:rsidRPr="000712F0" w:rsidRDefault="00620C81" w:rsidP="00BF3D99">
      <w:pPr>
        <w:jc w:val="both"/>
      </w:pPr>
      <w:r w:rsidRPr="000712F0">
        <w:t>Podstawę prawn</w:t>
      </w:r>
      <w:r w:rsidR="00F14180" w:rsidRPr="000712F0">
        <w:t>ą umożliwiającą funkcjonowanie Systemu Monitoringu W</w:t>
      </w:r>
      <w:r w:rsidRPr="000712F0">
        <w:t xml:space="preserve">izyjnego na terenie Urzędu Gminy Kościelisko </w:t>
      </w:r>
      <w:r w:rsidR="00F14180" w:rsidRPr="000712F0">
        <w:t xml:space="preserve">i </w:t>
      </w:r>
      <w:r w:rsidR="00BE5213" w:rsidRPr="000712F0">
        <w:t xml:space="preserve">mających </w:t>
      </w:r>
      <w:r w:rsidR="000E48FA" w:rsidRPr="000712F0">
        <w:t>w nim swoją</w:t>
      </w:r>
      <w:r w:rsidR="00BE5213" w:rsidRPr="000712F0">
        <w:t xml:space="preserve"> siedzibę </w:t>
      </w:r>
      <w:r w:rsidR="00F14180" w:rsidRPr="000712F0">
        <w:t xml:space="preserve">Jednostek Organizacyjnych Gminy </w:t>
      </w:r>
      <w:r w:rsidRPr="000712F0">
        <w:t xml:space="preserve">stanowią: </w:t>
      </w:r>
    </w:p>
    <w:p w:rsidR="00620C81" w:rsidRPr="000712F0" w:rsidRDefault="00620C81" w:rsidP="000E48F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2F0">
        <w:rPr>
          <w:rFonts w:ascii="Times New Roman" w:hAnsi="Times New Roman" w:cs="Times New Roman"/>
        </w:rPr>
        <w:t>ustawa z dnia 05 czerwca 1998 roku o samorządzie gminn</w:t>
      </w:r>
      <w:r w:rsidR="00F277FD" w:rsidRPr="000712F0">
        <w:rPr>
          <w:rFonts w:ascii="Times New Roman" w:hAnsi="Times New Roman" w:cs="Times New Roman"/>
        </w:rPr>
        <w:t>ym (</w:t>
      </w:r>
      <w:r w:rsidR="00183F32" w:rsidRPr="000712F0">
        <w:rPr>
          <w:rFonts w:ascii="Times New Roman" w:hAnsi="Times New Roman" w:cs="Times New Roman"/>
        </w:rPr>
        <w:t xml:space="preserve">t.j. </w:t>
      </w:r>
      <w:r w:rsidR="00A96BCC" w:rsidRPr="000712F0">
        <w:rPr>
          <w:rFonts w:ascii="Times New Roman" w:hAnsi="Times New Roman" w:cs="Times New Roman"/>
        </w:rPr>
        <w:t xml:space="preserve">Dz. U. z 2021 r., poz. </w:t>
      </w:r>
      <w:r w:rsidR="00E37ED3" w:rsidRPr="000712F0">
        <w:rPr>
          <w:rFonts w:ascii="Times New Roman" w:hAnsi="Times New Roman" w:cs="Times New Roman"/>
        </w:rPr>
        <w:t>13</w:t>
      </w:r>
      <w:r w:rsidR="00A96BCC" w:rsidRPr="000712F0">
        <w:rPr>
          <w:rFonts w:ascii="Times New Roman" w:hAnsi="Times New Roman" w:cs="Times New Roman"/>
        </w:rPr>
        <w:t>72 ze</w:t>
      </w:r>
      <w:r w:rsidRPr="000712F0">
        <w:rPr>
          <w:rFonts w:ascii="Times New Roman" w:hAnsi="Times New Roman" w:cs="Times New Roman"/>
        </w:rPr>
        <w:t xml:space="preserve"> zm.), </w:t>
      </w:r>
    </w:p>
    <w:p w:rsidR="00620C81" w:rsidRPr="000712F0" w:rsidRDefault="00620C81" w:rsidP="000E48F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2F0">
        <w:rPr>
          <w:rFonts w:ascii="Times New Roman" w:hAnsi="Times New Roman" w:cs="Times New Roman"/>
        </w:rPr>
        <w:t xml:space="preserve">ustawa z dnia 26 czerwca 1974 roku – </w:t>
      </w:r>
      <w:r w:rsidR="00CA22B2" w:rsidRPr="000712F0">
        <w:rPr>
          <w:rFonts w:ascii="Times New Roman" w:hAnsi="Times New Roman" w:cs="Times New Roman"/>
        </w:rPr>
        <w:t>Kodeks pracy (t. j. Dz. U. z 2020</w:t>
      </w:r>
      <w:r w:rsidRPr="000712F0">
        <w:rPr>
          <w:rFonts w:ascii="Times New Roman" w:hAnsi="Times New Roman" w:cs="Times New Roman"/>
        </w:rPr>
        <w:t xml:space="preserve"> r., poz.</w:t>
      </w:r>
      <w:r w:rsidR="00F277FD" w:rsidRPr="000712F0">
        <w:rPr>
          <w:rFonts w:ascii="Times New Roman" w:hAnsi="Times New Roman" w:cs="Times New Roman"/>
        </w:rPr>
        <w:t xml:space="preserve"> </w:t>
      </w:r>
      <w:r w:rsidR="00CA22B2" w:rsidRPr="000712F0">
        <w:rPr>
          <w:rFonts w:ascii="Times New Roman" w:hAnsi="Times New Roman" w:cs="Times New Roman"/>
        </w:rPr>
        <w:t>1320</w:t>
      </w:r>
      <w:r w:rsidR="001A4C3E" w:rsidRPr="000712F0">
        <w:rPr>
          <w:rFonts w:ascii="Times New Roman" w:hAnsi="Times New Roman" w:cs="Times New Roman"/>
        </w:rPr>
        <w:t xml:space="preserve"> ze</w:t>
      </w:r>
      <w:r w:rsidRPr="000712F0">
        <w:rPr>
          <w:rFonts w:ascii="Times New Roman" w:hAnsi="Times New Roman" w:cs="Times New Roman"/>
        </w:rPr>
        <w:t xml:space="preserve"> zm.), </w:t>
      </w:r>
    </w:p>
    <w:p w:rsidR="00620C81" w:rsidRPr="000712F0" w:rsidRDefault="00620C81" w:rsidP="000E48F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2F0">
        <w:rPr>
          <w:rFonts w:ascii="Times New Roman" w:hAnsi="Times New Roman" w:cs="Times New Roman"/>
        </w:rPr>
        <w:t>ustawa o Policji (</w:t>
      </w:r>
      <w:r w:rsidR="00183F32" w:rsidRPr="000712F0">
        <w:rPr>
          <w:rFonts w:ascii="Times New Roman" w:hAnsi="Times New Roman" w:cs="Times New Roman"/>
        </w:rPr>
        <w:t xml:space="preserve">t.j. </w:t>
      </w:r>
      <w:r w:rsidR="00CA22B2" w:rsidRPr="000712F0">
        <w:rPr>
          <w:rFonts w:ascii="Times New Roman" w:hAnsi="Times New Roman" w:cs="Times New Roman"/>
        </w:rPr>
        <w:t>Dz. U. z 2020 r., poz. 360</w:t>
      </w:r>
      <w:r w:rsidRPr="000712F0">
        <w:rPr>
          <w:rFonts w:ascii="Times New Roman" w:hAnsi="Times New Roman" w:cs="Times New Roman"/>
        </w:rPr>
        <w:t xml:space="preserve"> z późn. zm.), </w:t>
      </w:r>
    </w:p>
    <w:p w:rsidR="00620C81" w:rsidRPr="000712F0" w:rsidRDefault="00620C81" w:rsidP="000E48F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2F0">
        <w:rPr>
          <w:rFonts w:ascii="Times New Roman" w:hAnsi="Times New Roman" w:cs="Times New Roman"/>
        </w:rPr>
        <w:t>ustawa z dnia 06 września 2001 roku o dostępie do informacji publicznej (</w:t>
      </w:r>
      <w:r w:rsidR="00183F32" w:rsidRPr="000712F0">
        <w:rPr>
          <w:rFonts w:ascii="Times New Roman" w:hAnsi="Times New Roman" w:cs="Times New Roman"/>
        </w:rPr>
        <w:t xml:space="preserve">t.j. </w:t>
      </w:r>
      <w:r w:rsidR="009828CA">
        <w:rPr>
          <w:rFonts w:ascii="Times New Roman" w:hAnsi="Times New Roman" w:cs="Times New Roman"/>
        </w:rPr>
        <w:t>Dz. U.</w:t>
      </w:r>
      <w:r w:rsidR="009828CA">
        <w:rPr>
          <w:rFonts w:ascii="Times New Roman" w:hAnsi="Times New Roman" w:cs="Times New Roman"/>
        </w:rPr>
        <w:br/>
      </w:r>
      <w:r w:rsidR="00CA22B2" w:rsidRPr="000712F0">
        <w:rPr>
          <w:rFonts w:ascii="Times New Roman" w:hAnsi="Times New Roman" w:cs="Times New Roman"/>
        </w:rPr>
        <w:t>z 2020 r., poz. 2176</w:t>
      </w:r>
      <w:r w:rsidR="001A4C3E" w:rsidRPr="000712F0">
        <w:rPr>
          <w:rFonts w:ascii="Times New Roman" w:hAnsi="Times New Roman" w:cs="Times New Roman"/>
        </w:rPr>
        <w:t xml:space="preserve"> ze zm.</w:t>
      </w:r>
      <w:r w:rsidRPr="000712F0">
        <w:rPr>
          <w:rFonts w:ascii="Times New Roman" w:hAnsi="Times New Roman" w:cs="Times New Roman"/>
        </w:rPr>
        <w:t xml:space="preserve">), </w:t>
      </w:r>
    </w:p>
    <w:p w:rsidR="00620C81" w:rsidRPr="000712F0" w:rsidRDefault="00620C81" w:rsidP="000E48F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2F0">
        <w:rPr>
          <w:rFonts w:ascii="Times New Roman" w:hAnsi="Times New Roman" w:cs="Times New Roman"/>
        </w:rPr>
        <w:t>ustawa z dnia 22 sierpnia 1997 roku o ochro</w:t>
      </w:r>
      <w:r w:rsidR="006242E7" w:rsidRPr="000712F0">
        <w:rPr>
          <w:rFonts w:ascii="Times New Roman" w:hAnsi="Times New Roman" w:cs="Times New Roman"/>
        </w:rPr>
        <w:t>nie osób i mienia (</w:t>
      </w:r>
      <w:r w:rsidR="00183F32" w:rsidRPr="000712F0">
        <w:rPr>
          <w:rFonts w:ascii="Times New Roman" w:hAnsi="Times New Roman" w:cs="Times New Roman"/>
        </w:rPr>
        <w:t xml:space="preserve">t.j. </w:t>
      </w:r>
      <w:r w:rsidR="00CA22B2" w:rsidRPr="000712F0">
        <w:rPr>
          <w:rFonts w:ascii="Times New Roman" w:hAnsi="Times New Roman" w:cs="Times New Roman"/>
        </w:rPr>
        <w:t>Dz. U. z 2020 r., poz. 8</w:t>
      </w:r>
      <w:r w:rsidR="006242E7" w:rsidRPr="000712F0">
        <w:rPr>
          <w:rFonts w:ascii="Times New Roman" w:hAnsi="Times New Roman" w:cs="Times New Roman"/>
        </w:rPr>
        <w:t>3</w:t>
      </w:r>
      <w:r w:rsidR="00CA22B2" w:rsidRPr="000712F0">
        <w:rPr>
          <w:rFonts w:ascii="Times New Roman" w:hAnsi="Times New Roman" w:cs="Times New Roman"/>
        </w:rPr>
        <w:t>8</w:t>
      </w:r>
      <w:r w:rsidRPr="000712F0">
        <w:rPr>
          <w:rFonts w:ascii="Times New Roman" w:hAnsi="Times New Roman" w:cs="Times New Roman"/>
        </w:rPr>
        <w:t xml:space="preserve">  z późn. zm.), </w:t>
      </w:r>
    </w:p>
    <w:p w:rsidR="00620C81" w:rsidRPr="000712F0" w:rsidRDefault="00620C81" w:rsidP="000E48F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2F0">
        <w:rPr>
          <w:rFonts w:ascii="Times New Roman" w:hAnsi="Times New Roman" w:cs="Times New Roman"/>
        </w:rPr>
        <w:t>ustawa z dnia 10 maja 2018 roku o ochronie danych osobowych (</w:t>
      </w:r>
      <w:r w:rsidR="00183F32" w:rsidRPr="000712F0">
        <w:rPr>
          <w:rFonts w:ascii="Times New Roman" w:hAnsi="Times New Roman" w:cs="Times New Roman"/>
        </w:rPr>
        <w:t xml:space="preserve">t.j. </w:t>
      </w:r>
      <w:r w:rsidRPr="000712F0">
        <w:rPr>
          <w:rFonts w:ascii="Times New Roman" w:hAnsi="Times New Roman" w:cs="Times New Roman"/>
        </w:rPr>
        <w:t>Dz. U. z 2</w:t>
      </w:r>
      <w:r w:rsidR="00CA22B2" w:rsidRPr="000712F0">
        <w:rPr>
          <w:rFonts w:ascii="Times New Roman" w:hAnsi="Times New Roman" w:cs="Times New Roman"/>
        </w:rPr>
        <w:t>019</w:t>
      </w:r>
      <w:r w:rsidR="00183F32" w:rsidRPr="000712F0">
        <w:rPr>
          <w:rFonts w:ascii="Times New Roman" w:hAnsi="Times New Roman" w:cs="Times New Roman"/>
        </w:rPr>
        <w:t xml:space="preserve"> </w:t>
      </w:r>
      <w:r w:rsidR="00CA22B2" w:rsidRPr="000712F0">
        <w:rPr>
          <w:rFonts w:ascii="Times New Roman" w:hAnsi="Times New Roman" w:cs="Times New Roman"/>
        </w:rPr>
        <w:t>r., poz. 1781</w:t>
      </w:r>
      <w:r w:rsidRPr="000712F0">
        <w:rPr>
          <w:rFonts w:ascii="Times New Roman" w:hAnsi="Times New Roman" w:cs="Times New Roman"/>
        </w:rPr>
        <w:t xml:space="preserve">), </w:t>
      </w:r>
    </w:p>
    <w:p w:rsidR="001B3D54" w:rsidRPr="000712F0" w:rsidRDefault="00620C81" w:rsidP="001B3D5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2F0">
        <w:rPr>
          <w:rFonts w:ascii="Times New Roman" w:hAnsi="Times New Roman" w:cs="Times New Roman"/>
        </w:rPr>
        <w:t xml:space="preserve">rozporządzenie Parlamentu Europejskiego i Rady (UE) 2016/679 z dnia 27 kwietnia 2016 roku w sprawie ochrony osób fizycznych w związku z przetwarzaniem danych osobowych  i w sprawie swobodnego przepływu takich danych oraz uchylenia dyrektywy 95/46/WE (ogólne rozporządzenie </w:t>
      </w:r>
      <w:r w:rsidR="001B3D54" w:rsidRPr="000712F0">
        <w:rPr>
          <w:rFonts w:ascii="Times New Roman" w:hAnsi="Times New Roman" w:cs="Times New Roman"/>
        </w:rPr>
        <w:t>o ochronie danych, zwane RODO).</w:t>
      </w:r>
    </w:p>
    <w:p w:rsidR="001B3D54" w:rsidRPr="001B3D54" w:rsidRDefault="001B3D54" w:rsidP="001B3D54">
      <w:pPr>
        <w:jc w:val="both"/>
      </w:pPr>
    </w:p>
    <w:p w:rsidR="008F6722" w:rsidRDefault="004A13AF" w:rsidP="008F6722">
      <w:pPr>
        <w:jc w:val="center"/>
        <w:rPr>
          <w:b/>
        </w:rPr>
      </w:pPr>
      <w:r w:rsidRPr="005019CC">
        <w:rPr>
          <w:b/>
        </w:rPr>
        <w:t>§ 1.</w:t>
      </w:r>
    </w:p>
    <w:p w:rsidR="005E75D7" w:rsidRDefault="005E75D7" w:rsidP="008F6722">
      <w:pPr>
        <w:jc w:val="center"/>
        <w:rPr>
          <w:b/>
        </w:rPr>
      </w:pPr>
    </w:p>
    <w:p w:rsidR="008F6722" w:rsidRDefault="008F6722" w:rsidP="004A13AF">
      <w:pPr>
        <w:jc w:val="center"/>
        <w:rPr>
          <w:b/>
        </w:rPr>
      </w:pPr>
      <w:r>
        <w:rPr>
          <w:b/>
        </w:rPr>
        <w:t>Zasady Ogólne</w:t>
      </w:r>
    </w:p>
    <w:p w:rsidR="00F3745E" w:rsidRPr="005019CC" w:rsidRDefault="00F3745E" w:rsidP="004A13AF">
      <w:pPr>
        <w:jc w:val="center"/>
      </w:pPr>
    </w:p>
    <w:p w:rsidR="008578E3" w:rsidRDefault="000E48FA" w:rsidP="000E48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48FA">
        <w:rPr>
          <w:rFonts w:ascii="Times New Roman" w:hAnsi="Times New Roman" w:cs="Times New Roman"/>
        </w:rPr>
        <w:t xml:space="preserve">Niniejszy Regulamin zwany w dalszej części </w:t>
      </w:r>
      <w:r w:rsidR="004A13AF" w:rsidRPr="000E48FA">
        <w:rPr>
          <w:rFonts w:ascii="Times New Roman" w:hAnsi="Times New Roman" w:cs="Times New Roman"/>
          <w:b/>
        </w:rPr>
        <w:t>Regulamin</w:t>
      </w:r>
      <w:r w:rsidR="003B137C">
        <w:rPr>
          <w:rFonts w:ascii="Times New Roman" w:hAnsi="Times New Roman" w:cs="Times New Roman"/>
          <w:b/>
        </w:rPr>
        <w:t>em</w:t>
      </w:r>
      <w:r w:rsidRPr="000E48FA">
        <w:rPr>
          <w:rFonts w:ascii="Times New Roman" w:hAnsi="Times New Roman" w:cs="Times New Roman"/>
          <w:b/>
        </w:rPr>
        <w:t xml:space="preserve"> Systemu </w:t>
      </w:r>
      <w:r w:rsidR="00F14180" w:rsidRPr="000E48FA">
        <w:rPr>
          <w:rFonts w:ascii="Times New Roman" w:hAnsi="Times New Roman" w:cs="Times New Roman"/>
          <w:b/>
        </w:rPr>
        <w:t xml:space="preserve"> </w:t>
      </w:r>
      <w:r w:rsidRPr="000E48FA">
        <w:rPr>
          <w:rFonts w:ascii="Times New Roman" w:hAnsi="Times New Roman" w:cs="Times New Roman"/>
          <w:b/>
        </w:rPr>
        <w:t>Monitoringu Wizyjnego</w:t>
      </w:r>
      <w:r w:rsidRPr="000E48FA">
        <w:rPr>
          <w:rFonts w:ascii="Times New Roman" w:hAnsi="Times New Roman" w:cs="Times New Roman"/>
        </w:rPr>
        <w:t xml:space="preserve"> </w:t>
      </w:r>
      <w:r w:rsidR="00F14180" w:rsidRPr="000E48FA">
        <w:rPr>
          <w:rFonts w:ascii="Times New Roman" w:hAnsi="Times New Roman" w:cs="Times New Roman"/>
        </w:rPr>
        <w:t>określa</w:t>
      </w:r>
      <w:r w:rsidR="008578E3">
        <w:rPr>
          <w:rFonts w:ascii="Times New Roman" w:hAnsi="Times New Roman" w:cs="Times New Roman"/>
        </w:rPr>
        <w:t>;</w:t>
      </w:r>
    </w:p>
    <w:p w:rsidR="00CA22B2" w:rsidRPr="008578E3" w:rsidRDefault="00F14180" w:rsidP="008578E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48FA">
        <w:rPr>
          <w:rFonts w:ascii="Times New Roman" w:hAnsi="Times New Roman" w:cs="Times New Roman"/>
        </w:rPr>
        <w:t>zasady funkcjonowania S</w:t>
      </w:r>
      <w:r w:rsidR="004A13AF" w:rsidRPr="000E48FA">
        <w:rPr>
          <w:rFonts w:ascii="Times New Roman" w:hAnsi="Times New Roman" w:cs="Times New Roman"/>
        </w:rPr>
        <w:t>ys</w:t>
      </w:r>
      <w:r w:rsidRPr="000E48FA">
        <w:rPr>
          <w:rFonts w:ascii="Times New Roman" w:hAnsi="Times New Roman" w:cs="Times New Roman"/>
        </w:rPr>
        <w:t>temu Monitoringu W</w:t>
      </w:r>
      <w:r w:rsidR="004A13AF" w:rsidRPr="000E48FA">
        <w:rPr>
          <w:rFonts w:ascii="Times New Roman" w:hAnsi="Times New Roman" w:cs="Times New Roman"/>
        </w:rPr>
        <w:t xml:space="preserve">izyjnego w </w:t>
      </w:r>
      <w:r w:rsidR="007F0F0C" w:rsidRPr="000E48FA">
        <w:rPr>
          <w:rFonts w:ascii="Times New Roman" w:hAnsi="Times New Roman" w:cs="Times New Roman"/>
        </w:rPr>
        <w:t>Budynku</w:t>
      </w:r>
      <w:r w:rsidR="008578E3">
        <w:rPr>
          <w:rFonts w:ascii="Times New Roman" w:hAnsi="Times New Roman" w:cs="Times New Roman"/>
        </w:rPr>
        <w:t>, stanowiącym</w:t>
      </w:r>
      <w:r w:rsidR="00CA22B2" w:rsidRPr="000E48FA">
        <w:rPr>
          <w:rFonts w:ascii="Times New Roman" w:hAnsi="Times New Roman" w:cs="Times New Roman"/>
        </w:rPr>
        <w:t xml:space="preserve"> </w:t>
      </w:r>
      <w:r w:rsidR="008578E3">
        <w:rPr>
          <w:rFonts w:ascii="Times New Roman" w:hAnsi="Times New Roman" w:cs="Times New Roman"/>
        </w:rPr>
        <w:t xml:space="preserve">własność Gminy Kościelisko, ul. Nędzy Kubińca 101, 34-511 Kościelisko będącym </w:t>
      </w:r>
      <w:r w:rsidR="00CA22B2" w:rsidRPr="000E48FA">
        <w:rPr>
          <w:rFonts w:ascii="Times New Roman" w:hAnsi="Times New Roman" w:cs="Times New Roman"/>
        </w:rPr>
        <w:t>siedzibą Urzędu</w:t>
      </w:r>
      <w:r w:rsidR="004A13AF" w:rsidRPr="000E48FA">
        <w:rPr>
          <w:rFonts w:ascii="Times New Roman" w:hAnsi="Times New Roman" w:cs="Times New Roman"/>
        </w:rPr>
        <w:t xml:space="preserve"> Gminy</w:t>
      </w:r>
      <w:r w:rsidR="00E9712A" w:rsidRPr="000E48FA">
        <w:rPr>
          <w:rFonts w:ascii="Times New Roman" w:hAnsi="Times New Roman" w:cs="Times New Roman"/>
        </w:rPr>
        <w:t xml:space="preserve"> Kościelisk</w:t>
      </w:r>
      <w:r w:rsidR="004A13AF" w:rsidRPr="000E48FA">
        <w:rPr>
          <w:rFonts w:ascii="Times New Roman" w:hAnsi="Times New Roman" w:cs="Times New Roman"/>
        </w:rPr>
        <w:t>o,</w:t>
      </w:r>
      <w:r w:rsidR="00CA22B2" w:rsidRPr="000E48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0A29">
        <w:rPr>
          <w:rFonts w:ascii="Times New Roman" w:hAnsi="Times New Roman" w:cs="Times New Roman"/>
        </w:rPr>
        <w:t xml:space="preserve">i </w:t>
      </w:r>
      <w:r w:rsidR="00CA22B2" w:rsidRPr="000E48FA">
        <w:rPr>
          <w:rFonts w:ascii="Times New Roman" w:hAnsi="Times New Roman" w:cs="Times New Roman"/>
        </w:rPr>
        <w:t>Jednostek Organizacyjnych Gminy Kościelisko – Gminnej Biblioteki Publicznej w Kościelisku, Ośrodka Pomocy Społecznej w Kościelisku</w:t>
      </w:r>
      <w:r w:rsidR="00CA22B2">
        <w:t xml:space="preserve">, </w:t>
      </w:r>
      <w:r w:rsidR="00CA22B2" w:rsidRPr="000E48FA">
        <w:rPr>
          <w:rFonts w:ascii="Times New Roman" w:hAnsi="Times New Roman" w:cs="Times New Roman"/>
        </w:rPr>
        <w:t>Centrum Usług Wspólnych w Kościelisku</w:t>
      </w:r>
      <w:r w:rsidR="007132ED" w:rsidRPr="000E48FA">
        <w:rPr>
          <w:rFonts w:ascii="Times New Roman" w:hAnsi="Times New Roman" w:cs="Times New Roman"/>
        </w:rPr>
        <w:t>,</w:t>
      </w:r>
      <w:r w:rsidR="002351C6" w:rsidRPr="000E48FA">
        <w:rPr>
          <w:rFonts w:ascii="Times New Roman" w:hAnsi="Times New Roman" w:cs="Times New Roman"/>
        </w:rPr>
        <w:t xml:space="preserve"> zwa</w:t>
      </w:r>
      <w:r w:rsidR="000E48FA" w:rsidRPr="000E48FA">
        <w:rPr>
          <w:rFonts w:ascii="Times New Roman" w:hAnsi="Times New Roman" w:cs="Times New Roman"/>
        </w:rPr>
        <w:t>nego w dalszej części</w:t>
      </w:r>
      <w:r w:rsidR="002351C6" w:rsidRPr="000E48FA">
        <w:rPr>
          <w:rFonts w:ascii="Times New Roman" w:hAnsi="Times New Roman" w:cs="Times New Roman"/>
        </w:rPr>
        <w:t xml:space="preserve"> </w:t>
      </w:r>
      <w:r w:rsidR="002351C6" w:rsidRPr="000E48FA">
        <w:rPr>
          <w:rFonts w:ascii="Times New Roman" w:hAnsi="Times New Roman" w:cs="Times New Roman"/>
          <w:b/>
        </w:rPr>
        <w:t>Budynkiem</w:t>
      </w:r>
      <w:r w:rsidR="008578E3">
        <w:rPr>
          <w:rFonts w:ascii="Times New Roman" w:hAnsi="Times New Roman" w:cs="Times New Roman"/>
          <w:b/>
        </w:rPr>
        <w:t>.</w:t>
      </w:r>
    </w:p>
    <w:p w:rsidR="008578E3" w:rsidRDefault="00A612AE" w:rsidP="008578E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lokalizacje usytuowania</w:t>
      </w:r>
      <w:r w:rsidR="004A13AF" w:rsidRPr="008578E3">
        <w:rPr>
          <w:rFonts w:ascii="Times New Roman" w:hAnsi="Times New Roman" w:cs="Times New Roman"/>
        </w:rPr>
        <w:t xml:space="preserve"> kamer systemu</w:t>
      </w:r>
      <w:r w:rsidR="002351C6" w:rsidRPr="008578E3">
        <w:rPr>
          <w:rFonts w:ascii="Times New Roman" w:hAnsi="Times New Roman" w:cs="Times New Roman"/>
        </w:rPr>
        <w:t xml:space="preserve"> na </w:t>
      </w:r>
      <w:r w:rsidR="00BE5213" w:rsidRPr="008578E3">
        <w:rPr>
          <w:rFonts w:ascii="Times New Roman" w:hAnsi="Times New Roman" w:cs="Times New Roman"/>
        </w:rPr>
        <w:t>terenie Budynku i wokół Budynku</w:t>
      </w:r>
      <w:r w:rsidR="004A13AF" w:rsidRPr="008578E3">
        <w:rPr>
          <w:rFonts w:ascii="Times New Roman" w:hAnsi="Times New Roman" w:cs="Times New Roman"/>
        </w:rPr>
        <w:t xml:space="preserve">, </w:t>
      </w:r>
    </w:p>
    <w:p w:rsidR="008578E3" w:rsidRDefault="004A13AF" w:rsidP="008578E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78E3">
        <w:rPr>
          <w:rFonts w:ascii="Times New Roman" w:hAnsi="Times New Roman" w:cs="Times New Roman"/>
        </w:rPr>
        <w:t xml:space="preserve">reguły rejestracji i zapisu informacji </w:t>
      </w:r>
      <w:r w:rsidR="002351C6" w:rsidRPr="008578E3">
        <w:rPr>
          <w:rFonts w:ascii="Times New Roman" w:hAnsi="Times New Roman" w:cs="Times New Roman"/>
        </w:rPr>
        <w:t xml:space="preserve">oraz sposób ich zabezpieczenia, </w:t>
      </w:r>
    </w:p>
    <w:p w:rsidR="00A612AE" w:rsidRPr="00A612AE" w:rsidRDefault="00A612AE" w:rsidP="00A612A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12AE">
        <w:rPr>
          <w:rFonts w:ascii="Times New Roman" w:hAnsi="Times New Roman" w:cs="Times New Roman"/>
        </w:rPr>
        <w:t>zasady udostepniania nagrań z monitoringu wizyjnego</w:t>
      </w:r>
      <w:r>
        <w:rPr>
          <w:rFonts w:ascii="Times New Roman" w:hAnsi="Times New Roman" w:cs="Times New Roman"/>
        </w:rPr>
        <w:t>.</w:t>
      </w:r>
      <w:r w:rsidRPr="00A612AE">
        <w:rPr>
          <w:rFonts w:ascii="Times New Roman" w:hAnsi="Times New Roman" w:cs="Times New Roman"/>
        </w:rPr>
        <w:t xml:space="preserve"> </w:t>
      </w:r>
    </w:p>
    <w:p w:rsidR="00A612AE" w:rsidRPr="000E48FA" w:rsidRDefault="00A612AE" w:rsidP="00A612A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E48FA">
        <w:rPr>
          <w:rFonts w:ascii="Times New Roman" w:hAnsi="Times New Roman" w:cs="Times New Roman"/>
        </w:rPr>
        <w:t>Administratorem Systemu Monitoringu Wizyjnego jest Urzęd Gminy Kościelisk</w:t>
      </w:r>
      <w:r w:rsidR="009828CA">
        <w:rPr>
          <w:rFonts w:ascii="Times New Roman" w:hAnsi="Times New Roman" w:cs="Times New Roman"/>
        </w:rPr>
        <w:t>o</w:t>
      </w:r>
      <w:r w:rsidR="009828C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siedzibą przy ulicy</w:t>
      </w:r>
      <w:r w:rsidRPr="000E48FA">
        <w:rPr>
          <w:rFonts w:ascii="Times New Roman" w:hAnsi="Times New Roman" w:cs="Times New Roman"/>
        </w:rPr>
        <w:t xml:space="preserve"> Nędzy Kubińca 101, 34-511 Kościelisko zwany w dalszej części Regulaminu</w:t>
      </w:r>
      <w:r w:rsidRPr="000E48FA">
        <w:rPr>
          <w:rFonts w:ascii="Times New Roman" w:hAnsi="Times New Roman" w:cs="Times New Roman"/>
          <w:b/>
        </w:rPr>
        <w:t xml:space="preserve"> </w:t>
      </w:r>
      <w:r w:rsidRPr="000E48FA">
        <w:rPr>
          <w:rFonts w:ascii="Times New Roman" w:hAnsi="Times New Roman" w:cs="Times New Roman"/>
        </w:rPr>
        <w:t xml:space="preserve">Funkcjonowania Systemu  Monitoringu Wizyjnego </w:t>
      </w:r>
      <w:r w:rsidRPr="000E48FA">
        <w:rPr>
          <w:rFonts w:ascii="Times New Roman" w:hAnsi="Times New Roman" w:cs="Times New Roman"/>
          <w:b/>
        </w:rPr>
        <w:t>Administratorem</w:t>
      </w:r>
      <w:r w:rsidRPr="000E48FA">
        <w:rPr>
          <w:rFonts w:ascii="Times New Roman" w:hAnsi="Times New Roman" w:cs="Times New Roman"/>
        </w:rPr>
        <w:t xml:space="preserve">. </w:t>
      </w:r>
    </w:p>
    <w:p w:rsidR="00A612AE" w:rsidRDefault="00A612AE" w:rsidP="00A612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745E">
        <w:rPr>
          <w:rFonts w:ascii="Times New Roman" w:hAnsi="Times New Roman" w:cs="Times New Roman"/>
        </w:rPr>
        <w:lastRenderedPageBreak/>
        <w:t xml:space="preserve">Administrator ma świadomość, że zapis monitoringu nie zawsze stanowi zbiór danych osobowych sensu stricte, </w:t>
      </w:r>
      <w:r>
        <w:rPr>
          <w:rFonts w:ascii="Times New Roman" w:hAnsi="Times New Roman" w:cs="Times New Roman"/>
        </w:rPr>
        <w:t>co nie zwalnia jednocześnie Administratora</w:t>
      </w:r>
      <w:r w:rsidRPr="00F3745E">
        <w:rPr>
          <w:rFonts w:ascii="Times New Roman" w:hAnsi="Times New Roman" w:cs="Times New Roman"/>
        </w:rPr>
        <w:t xml:space="preserve"> z obowiązku zabezpieczenia takowych informacji przed dostępem osób trzecich.</w:t>
      </w:r>
    </w:p>
    <w:p w:rsidR="00A612AE" w:rsidRPr="00A612AE" w:rsidRDefault="00A612AE" w:rsidP="00A612AE">
      <w:pPr>
        <w:jc w:val="both"/>
      </w:pPr>
    </w:p>
    <w:p w:rsidR="009A4E91" w:rsidRDefault="009F7C52" w:rsidP="008F6722">
      <w:pPr>
        <w:jc w:val="center"/>
        <w:rPr>
          <w:b/>
        </w:rPr>
      </w:pPr>
      <w:r>
        <w:rPr>
          <w:b/>
        </w:rPr>
        <w:t>§ 2</w:t>
      </w:r>
      <w:r w:rsidRPr="005019CC">
        <w:rPr>
          <w:b/>
        </w:rPr>
        <w:t>.</w:t>
      </w:r>
    </w:p>
    <w:p w:rsidR="005E75D7" w:rsidRDefault="005E75D7" w:rsidP="008F6722">
      <w:pPr>
        <w:jc w:val="center"/>
        <w:rPr>
          <w:b/>
        </w:rPr>
      </w:pPr>
    </w:p>
    <w:p w:rsidR="009F7C52" w:rsidRDefault="009F7C52" w:rsidP="009F7C52">
      <w:pPr>
        <w:jc w:val="center"/>
        <w:rPr>
          <w:b/>
        </w:rPr>
      </w:pPr>
      <w:r>
        <w:rPr>
          <w:b/>
        </w:rPr>
        <w:t>Miejsca stosowania Monitoringu Wizyjnego</w:t>
      </w:r>
    </w:p>
    <w:p w:rsidR="009F7C52" w:rsidRDefault="009F7C52" w:rsidP="009F7C52">
      <w:pPr>
        <w:jc w:val="center"/>
        <w:rPr>
          <w:b/>
        </w:rPr>
      </w:pPr>
    </w:p>
    <w:p w:rsidR="00A612AE" w:rsidRDefault="00A612AE" w:rsidP="00A612A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A612AE">
        <w:rPr>
          <w:rFonts w:ascii="Times New Roman" w:hAnsi="Times New Roman" w:cs="Times New Roman"/>
        </w:rPr>
        <w:t>Infrastruktura w Budynku, która jest objęta mon</w:t>
      </w:r>
      <w:r w:rsidR="009828CA">
        <w:rPr>
          <w:rFonts w:ascii="Times New Roman" w:hAnsi="Times New Roman" w:cs="Times New Roman"/>
        </w:rPr>
        <w:t>itoringiem wizyjnym wewnętrznym</w:t>
      </w:r>
      <w:r w:rsidR="009828CA">
        <w:rPr>
          <w:rFonts w:ascii="Times New Roman" w:hAnsi="Times New Roman" w:cs="Times New Roman"/>
        </w:rPr>
        <w:br/>
      </w:r>
      <w:r w:rsidRPr="00A612AE">
        <w:rPr>
          <w:rFonts w:ascii="Times New Roman" w:hAnsi="Times New Roman" w:cs="Times New Roman"/>
        </w:rPr>
        <w:t xml:space="preserve">i zewnętrznym obejmuje 24 kamery. </w:t>
      </w:r>
    </w:p>
    <w:p w:rsidR="003B3009" w:rsidRPr="00F10082" w:rsidRDefault="003B3009" w:rsidP="00F1008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 rozmieszczenia k</w:t>
      </w:r>
      <w:r w:rsidRPr="003B3009">
        <w:rPr>
          <w:rFonts w:ascii="Times New Roman" w:hAnsi="Times New Roman" w:cs="Times New Roman"/>
        </w:rPr>
        <w:t>amer</w:t>
      </w:r>
      <w:r>
        <w:rPr>
          <w:rFonts w:ascii="Times New Roman" w:hAnsi="Times New Roman" w:cs="Times New Roman"/>
        </w:rPr>
        <w:t xml:space="preserve"> w Budynku i wokół Budynku stanowi</w:t>
      </w:r>
      <w:r w:rsidR="00926965">
        <w:rPr>
          <w:rFonts w:ascii="Times New Roman" w:hAnsi="Times New Roman" w:cs="Times New Roman"/>
          <w:b/>
        </w:rPr>
        <w:t xml:space="preserve"> Z</w:t>
      </w:r>
      <w:r w:rsidRPr="00F10082">
        <w:rPr>
          <w:rFonts w:ascii="Times New Roman" w:hAnsi="Times New Roman" w:cs="Times New Roman"/>
          <w:b/>
        </w:rPr>
        <w:t xml:space="preserve">ałącznik Nr </w:t>
      </w:r>
      <w:r w:rsidR="00F10082" w:rsidRPr="00F10082">
        <w:rPr>
          <w:rFonts w:ascii="Times New Roman" w:hAnsi="Times New Roman" w:cs="Times New Roman"/>
          <w:b/>
        </w:rPr>
        <w:t xml:space="preserve">8 do </w:t>
      </w:r>
      <w:r w:rsidR="00F10082" w:rsidRPr="00926965">
        <w:rPr>
          <w:rFonts w:ascii="Times New Roman" w:hAnsi="Times New Roman" w:cs="Times New Roman"/>
          <w:b/>
        </w:rPr>
        <w:t>niniejszego Regulaminu</w:t>
      </w:r>
      <w:r w:rsidR="00F10082">
        <w:rPr>
          <w:rFonts w:ascii="Times New Roman" w:hAnsi="Times New Roman" w:cs="Times New Roman"/>
        </w:rPr>
        <w:t xml:space="preserve"> i stanowi dokument wewnętrzny nie podlegajacy publikacji.</w:t>
      </w:r>
    </w:p>
    <w:p w:rsidR="002C262D" w:rsidRDefault="002C262D" w:rsidP="009F7C5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monitoringu wizyjnego obejmuje kamery na zewnątrz i wewnątrz, budynku.</w:t>
      </w:r>
    </w:p>
    <w:p w:rsidR="009F7C52" w:rsidRPr="009F7C52" w:rsidRDefault="009F7C52" w:rsidP="009F7C5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F7C52">
        <w:rPr>
          <w:rFonts w:ascii="Times New Roman" w:hAnsi="Times New Roman" w:cs="Times New Roman"/>
        </w:rPr>
        <w:t>Miejsca objęte monitoringiem</w:t>
      </w:r>
      <w:r>
        <w:rPr>
          <w:rFonts w:ascii="Times New Roman" w:hAnsi="Times New Roman" w:cs="Times New Roman"/>
        </w:rPr>
        <w:t xml:space="preserve"> Systemem Monitoringu Wizyjnego</w:t>
      </w:r>
      <w:r w:rsidR="002C262D">
        <w:rPr>
          <w:rFonts w:ascii="Times New Roman" w:hAnsi="Times New Roman" w:cs="Times New Roman"/>
        </w:rPr>
        <w:t>:</w:t>
      </w:r>
    </w:p>
    <w:p w:rsidR="009F7C52" w:rsidRDefault="00C82682" w:rsidP="009F7C5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Kamery zewnętrzne - c</w:t>
      </w:r>
      <w:r w:rsidR="009F7C52">
        <w:rPr>
          <w:rFonts w:ascii="Times New Roman" w:hAnsi="Times New Roman" w:cs="Times New Roman"/>
        </w:rPr>
        <w:t>zęści zewnętrzne Budynku;</w:t>
      </w:r>
    </w:p>
    <w:p w:rsidR="009F7C52" w:rsidRDefault="009F7C52" w:rsidP="009F7C5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Elewacje budynku</w:t>
      </w:r>
    </w:p>
    <w:p w:rsidR="009F7C52" w:rsidRDefault="009F7C52" w:rsidP="009F7C5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Główne oraz boczne drzwi wejściowe do Budynku</w:t>
      </w:r>
    </w:p>
    <w:p w:rsidR="009F7C52" w:rsidRPr="00A81060" w:rsidRDefault="009F7C52" w:rsidP="00A8106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Tereny zielone</w:t>
      </w:r>
    </w:p>
    <w:p w:rsidR="00C82682" w:rsidRDefault="00C82682" w:rsidP="00C8268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Kamery wewnętrzne - części wewnętrzne Budynku;</w:t>
      </w:r>
    </w:p>
    <w:p w:rsidR="00C82682" w:rsidRDefault="00C82682" w:rsidP="00C8268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Wejścia do budynku</w:t>
      </w:r>
      <w:r w:rsidR="002431BD">
        <w:rPr>
          <w:rFonts w:ascii="Times New Roman" w:hAnsi="Times New Roman" w:cs="Times New Roman"/>
        </w:rPr>
        <w:t xml:space="preserve"> – główne oraz boczne</w:t>
      </w:r>
    </w:p>
    <w:p w:rsidR="00C82682" w:rsidRDefault="00C82682" w:rsidP="00C8268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Klatki schodowe</w:t>
      </w:r>
      <w:r w:rsidR="002431BD">
        <w:rPr>
          <w:rFonts w:ascii="Times New Roman" w:hAnsi="Times New Roman" w:cs="Times New Roman"/>
        </w:rPr>
        <w:t xml:space="preserve"> na każdej kondygnacji</w:t>
      </w:r>
    </w:p>
    <w:p w:rsidR="00C82682" w:rsidRDefault="00C82682" w:rsidP="00C8268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Korytarze</w:t>
      </w:r>
      <w:r w:rsidR="002431BD">
        <w:rPr>
          <w:rFonts w:ascii="Times New Roman" w:hAnsi="Times New Roman" w:cs="Times New Roman"/>
        </w:rPr>
        <w:t xml:space="preserve"> – komunikacja wewnętrzna, na każdej kondygnacji</w:t>
      </w:r>
      <w:r w:rsidR="00A81060">
        <w:rPr>
          <w:rFonts w:ascii="Times New Roman" w:hAnsi="Times New Roman" w:cs="Times New Roman"/>
        </w:rPr>
        <w:t xml:space="preserve"> w obu kierunkach,</w:t>
      </w:r>
    </w:p>
    <w:p w:rsidR="00A81060" w:rsidRDefault="00A81060" w:rsidP="00C8268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Wejście do kasy</w:t>
      </w:r>
    </w:p>
    <w:p w:rsidR="00C82682" w:rsidRDefault="00C82682" w:rsidP="00C8268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Wejście do sekretariatu</w:t>
      </w:r>
    </w:p>
    <w:p w:rsidR="00ED3D89" w:rsidRPr="00A2303D" w:rsidRDefault="00C82682" w:rsidP="00A2303D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Duż Sala Konferencyjna</w:t>
      </w:r>
    </w:p>
    <w:p w:rsidR="00F3745E" w:rsidRPr="00F10082" w:rsidRDefault="004A13AF" w:rsidP="00F10082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F10082">
        <w:rPr>
          <w:rFonts w:ascii="Times New Roman" w:hAnsi="Times New Roman" w:cs="Times New Roman"/>
        </w:rPr>
        <w:t>Moni</w:t>
      </w:r>
      <w:r w:rsidR="003E52D3" w:rsidRPr="00F10082">
        <w:rPr>
          <w:rFonts w:ascii="Times New Roman" w:hAnsi="Times New Roman" w:cs="Times New Roman"/>
        </w:rPr>
        <w:t>toring nie obejmuje pomieszczeń biurowych,</w:t>
      </w:r>
      <w:r w:rsidRPr="00F10082">
        <w:rPr>
          <w:rFonts w:ascii="Times New Roman" w:hAnsi="Times New Roman" w:cs="Times New Roman"/>
        </w:rPr>
        <w:t xml:space="preserve"> </w:t>
      </w:r>
      <w:r w:rsidR="003B0BC7" w:rsidRPr="00F10082">
        <w:rPr>
          <w:rFonts w:ascii="Times New Roman" w:hAnsi="Times New Roman" w:cs="Times New Roman"/>
        </w:rPr>
        <w:t>pomieszczeń socjalnych</w:t>
      </w:r>
      <w:r w:rsidRPr="00F10082">
        <w:rPr>
          <w:rFonts w:ascii="Times New Roman" w:hAnsi="Times New Roman" w:cs="Times New Roman"/>
        </w:rPr>
        <w:t>, pom</w:t>
      </w:r>
      <w:r w:rsidR="003E52D3" w:rsidRPr="00F10082">
        <w:rPr>
          <w:rFonts w:ascii="Times New Roman" w:hAnsi="Times New Roman" w:cs="Times New Roman"/>
        </w:rPr>
        <w:t>ieszczeń sanitarno</w:t>
      </w:r>
      <w:r w:rsidR="0060672B" w:rsidRPr="00F10082">
        <w:rPr>
          <w:rFonts w:ascii="Times New Roman" w:hAnsi="Times New Roman" w:cs="Times New Roman"/>
        </w:rPr>
        <w:t>-</w:t>
      </w:r>
      <w:r w:rsidR="003E52D3" w:rsidRPr="00F10082">
        <w:rPr>
          <w:rFonts w:ascii="Times New Roman" w:hAnsi="Times New Roman" w:cs="Times New Roman"/>
        </w:rPr>
        <w:t>higienicznych.</w:t>
      </w:r>
      <w:r w:rsidRPr="00F10082">
        <w:rPr>
          <w:rFonts w:ascii="Times New Roman" w:hAnsi="Times New Roman" w:cs="Times New Roman"/>
        </w:rPr>
        <w:t xml:space="preserve"> Monitoring nie powinien stanowić środka nadzoru nad jakością wykonywanej pracy przez pracowników Urzędu Gminy Kościelisko.</w:t>
      </w:r>
    </w:p>
    <w:p w:rsidR="008F6722" w:rsidRDefault="008F6722" w:rsidP="008F6722">
      <w:pPr>
        <w:jc w:val="center"/>
        <w:rPr>
          <w:b/>
        </w:rPr>
      </w:pPr>
      <w:r>
        <w:rPr>
          <w:b/>
        </w:rPr>
        <w:t>§ 3</w:t>
      </w:r>
      <w:r w:rsidR="004A13AF" w:rsidRPr="00081294">
        <w:rPr>
          <w:b/>
        </w:rPr>
        <w:t>.</w:t>
      </w:r>
    </w:p>
    <w:p w:rsidR="005E75D7" w:rsidRDefault="005E75D7" w:rsidP="008F6722">
      <w:pPr>
        <w:jc w:val="center"/>
        <w:rPr>
          <w:b/>
        </w:rPr>
      </w:pPr>
    </w:p>
    <w:p w:rsidR="008F6722" w:rsidRDefault="008F6722" w:rsidP="004A13AF">
      <w:pPr>
        <w:jc w:val="center"/>
        <w:rPr>
          <w:b/>
        </w:rPr>
      </w:pPr>
      <w:r>
        <w:rPr>
          <w:b/>
        </w:rPr>
        <w:t>Cel monitoringu wizyjnego</w:t>
      </w:r>
    </w:p>
    <w:p w:rsidR="000E48FA" w:rsidRPr="00081294" w:rsidRDefault="000E48FA" w:rsidP="004A13AF">
      <w:pPr>
        <w:jc w:val="center"/>
        <w:rPr>
          <w:b/>
        </w:rPr>
      </w:pPr>
    </w:p>
    <w:p w:rsidR="003825D7" w:rsidRDefault="007A03BC" w:rsidP="004A13AF">
      <w:pPr>
        <w:jc w:val="both"/>
      </w:pPr>
      <w:r>
        <w:t>S</w:t>
      </w:r>
      <w:r w:rsidR="00F3745E" w:rsidRPr="00AD3016">
        <w:t xml:space="preserve">ystemu </w:t>
      </w:r>
      <w:r>
        <w:t>Monitoringu W</w:t>
      </w:r>
      <w:r w:rsidR="00F3745E" w:rsidRPr="00AD3016">
        <w:t>izyjnego</w:t>
      </w:r>
      <w:r w:rsidR="003825D7">
        <w:t xml:space="preserve"> ma na celu:</w:t>
      </w:r>
    </w:p>
    <w:p w:rsidR="003825D7" w:rsidRPr="003825D7" w:rsidRDefault="003825D7" w:rsidP="003825D7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3825D7">
        <w:rPr>
          <w:rFonts w:ascii="Times New Roman" w:hAnsi="Times New Roman" w:cs="Times New Roman"/>
        </w:rPr>
        <w:t>zapewnienie bezpieczeństwa osób przebywających w Budynku i jego bezpośrednim otoczeniu,</w:t>
      </w:r>
    </w:p>
    <w:p w:rsidR="003825D7" w:rsidRPr="003825D7" w:rsidRDefault="003825D7" w:rsidP="003825D7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3825D7">
        <w:rPr>
          <w:rFonts w:ascii="Times New Roman" w:hAnsi="Times New Roman" w:cs="Times New Roman"/>
        </w:rPr>
        <w:t xml:space="preserve">zapewnienie porządku publicznego,  </w:t>
      </w:r>
    </w:p>
    <w:p w:rsidR="004A13AF" w:rsidRDefault="003825D7" w:rsidP="003825D7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3825D7">
        <w:rPr>
          <w:rFonts w:ascii="Times New Roman" w:hAnsi="Times New Roman" w:cs="Times New Roman"/>
        </w:rPr>
        <w:t>ochronę mienia na terenie infrastruktury Budynku i wokół Budynku.</w:t>
      </w:r>
      <w:r w:rsidR="004A13AF" w:rsidRPr="003825D7">
        <w:rPr>
          <w:rFonts w:ascii="Times New Roman" w:hAnsi="Times New Roman" w:cs="Times New Roman"/>
        </w:rPr>
        <w:t xml:space="preserve"> </w:t>
      </w:r>
    </w:p>
    <w:p w:rsidR="00016592" w:rsidRDefault="00016592" w:rsidP="003825D7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ochrony przeciwpożarowej,</w:t>
      </w:r>
    </w:p>
    <w:p w:rsidR="00995810" w:rsidRDefault="00995810" w:rsidP="0099581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081294">
        <w:rPr>
          <w:rFonts w:ascii="Times New Roman" w:hAnsi="Times New Roman" w:cs="Times New Roman"/>
        </w:rPr>
        <w:t>stalanie s</w:t>
      </w:r>
      <w:r>
        <w:rPr>
          <w:rFonts w:ascii="Times New Roman" w:hAnsi="Times New Roman" w:cs="Times New Roman"/>
        </w:rPr>
        <w:t>prawców czynów nagannych (</w:t>
      </w:r>
      <w:r w:rsidRPr="00081294">
        <w:rPr>
          <w:rFonts w:ascii="Times New Roman" w:hAnsi="Times New Roman" w:cs="Times New Roman"/>
        </w:rPr>
        <w:t>zniszczenie mienia, kradzieże</w:t>
      </w:r>
      <w:r>
        <w:rPr>
          <w:rFonts w:ascii="Times New Roman" w:hAnsi="Times New Roman" w:cs="Times New Roman"/>
        </w:rPr>
        <w:t>, dewastacje</w:t>
      </w:r>
      <w:r w:rsidRPr="00081294">
        <w:rPr>
          <w:rFonts w:ascii="Times New Roman" w:hAnsi="Times New Roman" w:cs="Times New Roman"/>
        </w:rPr>
        <w:t xml:space="preserve"> itp.). </w:t>
      </w:r>
    </w:p>
    <w:p w:rsidR="004A13AF" w:rsidRPr="005019CC" w:rsidRDefault="004A13AF" w:rsidP="004A13AF">
      <w:pPr>
        <w:jc w:val="both"/>
      </w:pPr>
    </w:p>
    <w:p w:rsidR="008F6722" w:rsidRDefault="008F6722" w:rsidP="008F6722">
      <w:pPr>
        <w:jc w:val="center"/>
        <w:rPr>
          <w:b/>
        </w:rPr>
      </w:pPr>
      <w:r>
        <w:rPr>
          <w:b/>
        </w:rPr>
        <w:t>§ 4</w:t>
      </w:r>
      <w:r w:rsidR="004A13AF" w:rsidRPr="00081294">
        <w:rPr>
          <w:b/>
        </w:rPr>
        <w:t>.</w:t>
      </w:r>
    </w:p>
    <w:p w:rsidR="005E75D7" w:rsidRDefault="005E75D7" w:rsidP="008F6722">
      <w:pPr>
        <w:jc w:val="center"/>
        <w:rPr>
          <w:b/>
        </w:rPr>
      </w:pPr>
    </w:p>
    <w:p w:rsidR="008F6722" w:rsidRPr="00081294" w:rsidRDefault="00622AA5" w:rsidP="004A13AF">
      <w:pPr>
        <w:jc w:val="center"/>
        <w:rPr>
          <w:b/>
        </w:rPr>
      </w:pPr>
      <w:r>
        <w:rPr>
          <w:b/>
        </w:rPr>
        <w:t>Z</w:t>
      </w:r>
      <w:r w:rsidR="008F6722">
        <w:rPr>
          <w:b/>
        </w:rPr>
        <w:t>asady</w:t>
      </w:r>
      <w:r>
        <w:rPr>
          <w:b/>
        </w:rPr>
        <w:t xml:space="preserve"> i</w:t>
      </w:r>
      <w:r w:rsidR="008F6722">
        <w:rPr>
          <w:b/>
        </w:rPr>
        <w:t xml:space="preserve"> </w:t>
      </w:r>
      <w:r>
        <w:rPr>
          <w:b/>
        </w:rPr>
        <w:t xml:space="preserve">zakres </w:t>
      </w:r>
      <w:r w:rsidR="008F6722">
        <w:rPr>
          <w:b/>
        </w:rPr>
        <w:t>monitoringu wizyjnego</w:t>
      </w:r>
    </w:p>
    <w:p w:rsidR="004A13AF" w:rsidRDefault="004A13AF" w:rsidP="004A13AF">
      <w:pPr>
        <w:jc w:val="center"/>
      </w:pPr>
    </w:p>
    <w:p w:rsidR="00622AA5" w:rsidRDefault="00622AA5" w:rsidP="00622A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325B">
        <w:rPr>
          <w:rFonts w:ascii="Times New Roman" w:hAnsi="Times New Roman" w:cs="Times New Roman"/>
        </w:rPr>
        <w:t>System monitoringu</w:t>
      </w:r>
      <w:r w:rsidR="00A81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wizyjnego</w:t>
      </w:r>
      <w:r w:rsidRPr="0094325B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Budynku</w:t>
      </w:r>
      <w:r w:rsidRPr="0094325B">
        <w:rPr>
          <w:rFonts w:ascii="Times New Roman" w:hAnsi="Times New Roman" w:cs="Times New Roman"/>
        </w:rPr>
        <w:t xml:space="preserve">  składa się z:</w:t>
      </w:r>
    </w:p>
    <w:p w:rsidR="00622AA5" w:rsidRPr="00FD14B7" w:rsidRDefault="00622AA5" w:rsidP="00622A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14B7">
        <w:rPr>
          <w:rFonts w:ascii="Times New Roman" w:hAnsi="Times New Roman" w:cs="Times New Roman"/>
        </w:rPr>
        <w:t>kamer rejestrujących zdarzenia wewną</w:t>
      </w:r>
      <w:r>
        <w:rPr>
          <w:rFonts w:ascii="Times New Roman" w:hAnsi="Times New Roman" w:cs="Times New Roman"/>
        </w:rPr>
        <w:t>trz i na zewnątrz Budynku</w:t>
      </w:r>
      <w:r w:rsidRPr="00FD14B7">
        <w:rPr>
          <w:rFonts w:ascii="Times New Roman" w:hAnsi="Times New Roman" w:cs="Times New Roman"/>
        </w:rPr>
        <w:t xml:space="preserve"> w kolorze;</w:t>
      </w:r>
    </w:p>
    <w:p w:rsidR="00622AA5" w:rsidRPr="00FD14B7" w:rsidRDefault="003B137C" w:rsidP="00622A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urządzenia rejestrującego i zapisującego</w:t>
      </w:r>
      <w:r w:rsidR="00622AA5" w:rsidRPr="00FD14B7">
        <w:rPr>
          <w:rFonts w:ascii="Times New Roman" w:hAnsi="Times New Roman" w:cs="Times New Roman"/>
        </w:rPr>
        <w:t xml:space="preserve"> obraz na nośniku fizycznym;</w:t>
      </w:r>
    </w:p>
    <w:p w:rsidR="00622AA5" w:rsidRPr="00FD14B7" w:rsidRDefault="00622AA5" w:rsidP="00622A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14B7">
        <w:rPr>
          <w:rFonts w:ascii="Times New Roman" w:hAnsi="Times New Roman" w:cs="Times New Roman"/>
        </w:rPr>
        <w:t>stanowiska umożliwiającego podgląd obrazu z kamer i rejestrator.</w:t>
      </w:r>
    </w:p>
    <w:p w:rsidR="00622AA5" w:rsidRPr="00016592" w:rsidRDefault="00622AA5" w:rsidP="00622A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6592">
        <w:rPr>
          <w:rFonts w:ascii="Times New Roman" w:hAnsi="Times New Roman" w:cs="Times New Roman"/>
        </w:rPr>
        <w:t>Do rejestracji obrazu służą urządzenia wchodzące w skład systemu rejestracji spełniającego wymogi określone Polską Normą PN-EN 50132-7 dla systemów dozorowanych CCTV.</w:t>
      </w:r>
    </w:p>
    <w:p w:rsidR="00622AA5" w:rsidRDefault="00622AA5" w:rsidP="00622A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325B">
        <w:rPr>
          <w:rFonts w:ascii="Times New Roman" w:hAnsi="Times New Roman" w:cs="Times New Roman"/>
        </w:rPr>
        <w:t>Elementy monitoringu wizyjnego w miarę konieczn</w:t>
      </w:r>
      <w:r>
        <w:rPr>
          <w:rFonts w:ascii="Times New Roman" w:hAnsi="Times New Roman" w:cs="Times New Roman"/>
        </w:rPr>
        <w:t>ości i możliwości finansowych będą</w:t>
      </w:r>
      <w:r w:rsidRPr="0094325B">
        <w:rPr>
          <w:rFonts w:ascii="Times New Roman" w:hAnsi="Times New Roman" w:cs="Times New Roman"/>
        </w:rPr>
        <w:t xml:space="preserve"> udoskonalane, wymieniane i rozszerzane.</w:t>
      </w:r>
    </w:p>
    <w:p w:rsidR="00622AA5" w:rsidRPr="00FD4ACA" w:rsidRDefault="00622AA5" w:rsidP="00622AA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4ACA">
        <w:rPr>
          <w:rFonts w:ascii="Times New Roman" w:hAnsi="Times New Roman" w:cs="Times New Roman"/>
        </w:rPr>
        <w:t>Odpowiedzialnym za system monitoringu tj. serwis i konserwację sprzętu jest podmiot zewnętrzny, z którym Urząd Gminy Kościelisko ma podpisana odpowiednią umowę na wyżej wymienione czynności.</w:t>
      </w:r>
    </w:p>
    <w:p w:rsidR="00622AA5" w:rsidRDefault="00622AA5" w:rsidP="004A13AF">
      <w:pPr>
        <w:jc w:val="center"/>
      </w:pPr>
    </w:p>
    <w:p w:rsidR="00622AA5" w:rsidRDefault="00622AA5" w:rsidP="00622AA5">
      <w:pPr>
        <w:jc w:val="center"/>
        <w:rPr>
          <w:b/>
        </w:rPr>
      </w:pPr>
      <w:r>
        <w:rPr>
          <w:b/>
        </w:rPr>
        <w:t>§ 5</w:t>
      </w:r>
    </w:p>
    <w:p w:rsidR="00622AA5" w:rsidRPr="005019CC" w:rsidRDefault="00622AA5" w:rsidP="004A13AF">
      <w:pPr>
        <w:jc w:val="center"/>
      </w:pPr>
    </w:p>
    <w:p w:rsidR="004A13AF" w:rsidRDefault="004A13AF" w:rsidP="004A13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325B">
        <w:rPr>
          <w:rFonts w:ascii="Times New Roman" w:hAnsi="Times New Roman" w:cs="Times New Roman"/>
        </w:rPr>
        <w:t xml:space="preserve">Monitoring funkcjonuje całą dobę.  </w:t>
      </w:r>
    </w:p>
    <w:p w:rsidR="004A13AF" w:rsidRDefault="004A13AF" w:rsidP="004A13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Rejestracji i zapisu na nośniku fizycznym podlega tylko obraz (wizja) z kamer systemu monitoringu wizyjnego bez rejestracji dzwięku.</w:t>
      </w:r>
    </w:p>
    <w:p w:rsidR="0006133E" w:rsidRDefault="0006133E" w:rsidP="0006133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4ACA">
        <w:rPr>
          <w:rFonts w:ascii="Times New Roman" w:hAnsi="Times New Roman" w:cs="Times New Roman"/>
        </w:rPr>
        <w:t>Rejestracji z kamer</w:t>
      </w:r>
      <w:r w:rsidR="00A81060" w:rsidRPr="00FD4ACA">
        <w:rPr>
          <w:rFonts w:ascii="Times New Roman" w:hAnsi="Times New Roman" w:cs="Times New Roman"/>
        </w:rPr>
        <w:t>y</w:t>
      </w:r>
      <w:r w:rsidRPr="00FD4ACA">
        <w:rPr>
          <w:rFonts w:ascii="Times New Roman" w:hAnsi="Times New Roman" w:cs="Times New Roman"/>
        </w:rPr>
        <w:t xml:space="preserve"> systemu mo</w:t>
      </w:r>
      <w:r w:rsidR="00A81060" w:rsidRPr="00FD4ACA">
        <w:rPr>
          <w:rFonts w:ascii="Times New Roman" w:hAnsi="Times New Roman" w:cs="Times New Roman"/>
        </w:rPr>
        <w:t>nitoringu wizyjnego znajdującej</w:t>
      </w:r>
      <w:r w:rsidRPr="00FD4ACA">
        <w:rPr>
          <w:rFonts w:ascii="Times New Roman" w:hAnsi="Times New Roman" w:cs="Times New Roman"/>
        </w:rPr>
        <w:t xml:space="preserve"> na Dużej Sali Konferencyjnej na nośniku fizycznym </w:t>
      </w:r>
      <w:r w:rsidR="00995810" w:rsidRPr="00FD4ACA">
        <w:rPr>
          <w:rFonts w:ascii="Times New Roman" w:hAnsi="Times New Roman" w:cs="Times New Roman"/>
        </w:rPr>
        <w:t>w przypadku Sesji Rady Gminy Kościelisko</w:t>
      </w:r>
      <w:r w:rsidR="00016592" w:rsidRPr="00FD4ACA">
        <w:rPr>
          <w:rFonts w:ascii="Times New Roman" w:hAnsi="Times New Roman" w:cs="Times New Roman"/>
        </w:rPr>
        <w:t xml:space="preserve"> zgodnie z art. 20 ust. 1b ustawy o samorządzie gminnym, </w:t>
      </w:r>
      <w:r w:rsidR="00995810" w:rsidRPr="00FD4ACA">
        <w:rPr>
          <w:rFonts w:ascii="Times New Roman" w:hAnsi="Times New Roman" w:cs="Times New Roman"/>
        </w:rPr>
        <w:t xml:space="preserve"> </w:t>
      </w:r>
      <w:r w:rsidRPr="00FD4ACA">
        <w:rPr>
          <w:rFonts w:ascii="Times New Roman" w:hAnsi="Times New Roman" w:cs="Times New Roman"/>
        </w:rPr>
        <w:t>podlega zarówno obraz (wizja) jak i dźwięk.</w:t>
      </w:r>
    </w:p>
    <w:p w:rsidR="008F6722" w:rsidRDefault="008F6722" w:rsidP="008F672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6722" w:rsidRDefault="008F6722" w:rsidP="008F6722">
      <w:pPr>
        <w:jc w:val="center"/>
        <w:rPr>
          <w:b/>
        </w:rPr>
      </w:pPr>
      <w:r>
        <w:rPr>
          <w:b/>
        </w:rPr>
        <w:t>§ 6</w:t>
      </w:r>
    </w:p>
    <w:p w:rsidR="005E75D7" w:rsidRPr="008F6722" w:rsidRDefault="005E75D7" w:rsidP="008F6722">
      <w:pPr>
        <w:jc w:val="center"/>
        <w:rPr>
          <w:b/>
        </w:rPr>
      </w:pPr>
    </w:p>
    <w:p w:rsidR="008F6722" w:rsidRPr="00A81060" w:rsidRDefault="008F6722" w:rsidP="008F6722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A81060">
        <w:rPr>
          <w:rFonts w:ascii="Times New Roman" w:hAnsi="Times New Roman" w:cs="Times New Roman"/>
          <w:b/>
        </w:rPr>
        <w:t>Ochrona Danych Osobowych</w:t>
      </w:r>
    </w:p>
    <w:p w:rsidR="008F6722" w:rsidRDefault="008F6722" w:rsidP="008F6722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828CA" w:rsidRPr="009828CA" w:rsidRDefault="009828CA" w:rsidP="009828CA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9828CA">
        <w:rPr>
          <w:rFonts w:ascii="Times New Roman" w:hAnsi="Times New Roman" w:cs="Times New Roman"/>
        </w:rPr>
        <w:t>Dane pochodzące z monitoringu uważane są za dane osobowe w rozumieniu art. 4 pkt 1. Rozporządzenia Parlamentu Europejskiego i Rady (UE) 2016/679 z dnia 27 kwietnia 2016 r. w sprawie ochrony osób fizycznych w związku z przetwarzaniem danych osobowych</w:t>
      </w:r>
      <w:r w:rsidRPr="009828CA">
        <w:rPr>
          <w:rFonts w:ascii="Times New Roman" w:hAnsi="Times New Roman" w:cs="Times New Roman"/>
        </w:rPr>
        <w:br/>
        <w:t xml:space="preserve">i w sprawie swobodnego przepływu takich danych oraz uchylenia dyrektywy 95/46/WE (ogólne rozporządzenia o ochronie danych), zawanego dalej Rozporządzeniem. </w:t>
      </w:r>
    </w:p>
    <w:p w:rsidR="008F6722" w:rsidRPr="009828CA" w:rsidRDefault="008F6722" w:rsidP="009828CA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9828CA">
        <w:rPr>
          <w:rFonts w:ascii="Times New Roman" w:hAnsi="Times New Roman" w:cs="Times New Roman"/>
        </w:rPr>
        <w:t>Administrator spełnia obowiązek wynikający z art. 13 RODO tj. wobec podmiotów danych, których wizerunek został utrwalony za pomocą systemu monitoringu wizyjnego.</w:t>
      </w:r>
    </w:p>
    <w:p w:rsidR="008F6722" w:rsidRDefault="009241C2" w:rsidP="008F6722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Powyższy obowiazek informacyjny jest spełniony poprzez szereg prawnie określonych działań.</w:t>
      </w:r>
    </w:p>
    <w:p w:rsidR="004A13AF" w:rsidRDefault="00987BD1" w:rsidP="009241C2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9241C2">
        <w:rPr>
          <w:rFonts w:ascii="Times New Roman" w:hAnsi="Times New Roman" w:cs="Times New Roman"/>
        </w:rPr>
        <w:t>Petenci oraz pracownicy Urzę</w:t>
      </w:r>
      <w:r w:rsidR="00D761AE" w:rsidRPr="009241C2">
        <w:rPr>
          <w:rFonts w:ascii="Times New Roman" w:hAnsi="Times New Roman" w:cs="Times New Roman"/>
        </w:rPr>
        <w:t>du</w:t>
      </w:r>
      <w:r w:rsidR="004A13AF" w:rsidRPr="009241C2">
        <w:rPr>
          <w:rFonts w:ascii="Times New Roman" w:hAnsi="Times New Roman" w:cs="Times New Roman"/>
        </w:rPr>
        <w:t xml:space="preserve"> </w:t>
      </w:r>
      <w:r w:rsidR="009520BF" w:rsidRPr="009241C2">
        <w:rPr>
          <w:rFonts w:ascii="Times New Roman" w:hAnsi="Times New Roman" w:cs="Times New Roman"/>
        </w:rPr>
        <w:t xml:space="preserve">i znajdujących się w Budynku gminnych jednostek organizacyjnych </w:t>
      </w:r>
      <w:r w:rsidR="004A13AF" w:rsidRPr="009241C2">
        <w:rPr>
          <w:rFonts w:ascii="Times New Roman" w:hAnsi="Times New Roman" w:cs="Times New Roman"/>
        </w:rPr>
        <w:t>są poinfor</w:t>
      </w:r>
      <w:r w:rsidR="00D761AE" w:rsidRPr="009241C2">
        <w:rPr>
          <w:rFonts w:ascii="Times New Roman" w:hAnsi="Times New Roman" w:cs="Times New Roman"/>
        </w:rPr>
        <w:t>mo</w:t>
      </w:r>
      <w:r w:rsidR="009520BF" w:rsidRPr="009241C2">
        <w:rPr>
          <w:rFonts w:ascii="Times New Roman" w:hAnsi="Times New Roman" w:cs="Times New Roman"/>
        </w:rPr>
        <w:t>wani o funkcjonowaniu w Budynku i na zewnatrz Budynku</w:t>
      </w:r>
      <w:r w:rsidR="004A13AF" w:rsidRPr="009241C2">
        <w:rPr>
          <w:rFonts w:ascii="Times New Roman" w:hAnsi="Times New Roman" w:cs="Times New Roman"/>
        </w:rPr>
        <w:t xml:space="preserve"> systemu monitoringu wizyjnego.</w:t>
      </w:r>
    </w:p>
    <w:p w:rsidR="009241C2" w:rsidRDefault="004A13AF" w:rsidP="009241C2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9241C2">
        <w:rPr>
          <w:rFonts w:ascii="Times New Roman" w:hAnsi="Times New Roman" w:cs="Times New Roman"/>
        </w:rPr>
        <w:t>Miejsca objęte monitoringiem wizyjnym są oznakowane tabliczkami informacyjnymi</w:t>
      </w:r>
      <w:r w:rsidRPr="009241C2">
        <w:rPr>
          <w:rFonts w:ascii="Times New Roman" w:hAnsi="Times New Roman" w:cs="Times New Roman"/>
        </w:rPr>
        <w:br/>
        <w:t xml:space="preserve">o jego funkcjonowaniu z piktogramem kamery i niezbędną klauzulą informacyjną w tym zakresie rozmieszczonymi na terenie i przy wejściach na obszar monitorowany. </w:t>
      </w:r>
    </w:p>
    <w:p w:rsidR="009241C2" w:rsidRPr="00926965" w:rsidRDefault="004A13AF" w:rsidP="009241C2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9241C2">
        <w:rPr>
          <w:rFonts w:ascii="Times New Roman" w:hAnsi="Times New Roman" w:cs="Times New Roman"/>
        </w:rPr>
        <w:t xml:space="preserve"> </w:t>
      </w:r>
      <w:r w:rsidR="00BB70D4" w:rsidRPr="009241C2">
        <w:rPr>
          <w:rFonts w:ascii="Times New Roman" w:hAnsi="Times New Roman" w:cs="Times New Roman"/>
        </w:rPr>
        <w:t xml:space="preserve">Klauzula informacyjna o przetwarzaniu danych osobowych – monitoring wizyjny jest zamieszczona na stronie internetowej jednostki www.gminakoscielisko.pl w BIP zakładce Menu – Ochrona danych osobowych. </w:t>
      </w:r>
      <w:r w:rsidR="00926965">
        <w:rPr>
          <w:rFonts w:ascii="Times New Roman" w:hAnsi="Times New Roman" w:cs="Times New Roman"/>
        </w:rPr>
        <w:t xml:space="preserve">Stanowi ona </w:t>
      </w:r>
      <w:r w:rsidR="00926965" w:rsidRPr="00926965">
        <w:rPr>
          <w:rFonts w:ascii="Times New Roman" w:hAnsi="Times New Roman" w:cs="Times New Roman"/>
          <w:b/>
        </w:rPr>
        <w:t>Z</w:t>
      </w:r>
      <w:r w:rsidR="009241C2" w:rsidRPr="00926965">
        <w:rPr>
          <w:rFonts w:ascii="Times New Roman" w:hAnsi="Times New Roman" w:cs="Times New Roman"/>
          <w:b/>
        </w:rPr>
        <w:t>ałącznik Nr 1 do niniejszego Regulaminu.</w:t>
      </w:r>
    </w:p>
    <w:p w:rsidR="004A13AF" w:rsidRDefault="004A13AF" w:rsidP="009241C2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9241C2">
        <w:rPr>
          <w:rFonts w:ascii="Times New Roman" w:hAnsi="Times New Roman" w:cs="Times New Roman"/>
        </w:rPr>
        <w:t xml:space="preserve">Nagrania obrazu </w:t>
      </w:r>
      <w:r w:rsidR="00D761AE" w:rsidRPr="009241C2">
        <w:rPr>
          <w:rFonts w:ascii="Times New Roman" w:hAnsi="Times New Roman" w:cs="Times New Roman"/>
        </w:rPr>
        <w:t>zawierające dane osobowe petentów</w:t>
      </w:r>
      <w:r w:rsidRPr="009241C2">
        <w:rPr>
          <w:rFonts w:ascii="Times New Roman" w:hAnsi="Times New Roman" w:cs="Times New Roman"/>
        </w:rPr>
        <w:t>, pracowników i innych osób, których w wyniku tych nagrań można zidenty</w:t>
      </w:r>
      <w:r w:rsidR="00D761AE" w:rsidRPr="009241C2">
        <w:rPr>
          <w:rFonts w:ascii="Times New Roman" w:hAnsi="Times New Roman" w:cs="Times New Roman"/>
        </w:rPr>
        <w:t>fikować Urząd</w:t>
      </w:r>
      <w:r w:rsidRPr="009241C2">
        <w:rPr>
          <w:rFonts w:ascii="Times New Roman" w:hAnsi="Times New Roman" w:cs="Times New Roman"/>
        </w:rPr>
        <w:t xml:space="preserve"> przetwarza wyłącznie do celów, dla których zostały zebrane i przechowuje przez okres 30 dni  od dnia nagrania.</w:t>
      </w:r>
    </w:p>
    <w:p w:rsidR="004A13AF" w:rsidRDefault="004A13AF" w:rsidP="009241C2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9241C2">
        <w:rPr>
          <w:rFonts w:ascii="Times New Roman" w:hAnsi="Times New Roman" w:cs="Times New Roman"/>
        </w:rPr>
        <w:t>Po upływi</w:t>
      </w:r>
      <w:r w:rsidR="009241C2">
        <w:rPr>
          <w:rFonts w:ascii="Times New Roman" w:hAnsi="Times New Roman" w:cs="Times New Roman"/>
        </w:rPr>
        <w:t>e okresu, o którym mowa w ust. 6</w:t>
      </w:r>
      <w:r w:rsidRPr="009241C2">
        <w:rPr>
          <w:rFonts w:ascii="Times New Roman" w:hAnsi="Times New Roman" w:cs="Times New Roman"/>
        </w:rPr>
        <w:t>, uzyskane w wyniku monitoringu nagrania obra</w:t>
      </w:r>
      <w:r w:rsidR="00FC7930" w:rsidRPr="009241C2">
        <w:rPr>
          <w:rFonts w:ascii="Times New Roman" w:hAnsi="Times New Roman" w:cs="Times New Roman"/>
        </w:rPr>
        <w:t>zu zawierające dane osobowe petentów</w:t>
      </w:r>
      <w:r w:rsidRPr="009241C2">
        <w:rPr>
          <w:rFonts w:ascii="Times New Roman" w:hAnsi="Times New Roman" w:cs="Times New Roman"/>
        </w:rPr>
        <w:t>, pr</w:t>
      </w:r>
      <w:r w:rsidR="00FC7930" w:rsidRPr="009241C2">
        <w:rPr>
          <w:rFonts w:ascii="Times New Roman" w:hAnsi="Times New Roman" w:cs="Times New Roman"/>
        </w:rPr>
        <w:t>acowników i innych osób, które</w:t>
      </w:r>
      <w:r w:rsidRPr="009241C2">
        <w:rPr>
          <w:rFonts w:ascii="Times New Roman" w:hAnsi="Times New Roman" w:cs="Times New Roman"/>
        </w:rPr>
        <w:br/>
      </w:r>
      <w:r w:rsidRPr="009241C2">
        <w:rPr>
          <w:rFonts w:ascii="Times New Roman" w:hAnsi="Times New Roman" w:cs="Times New Roman"/>
        </w:rPr>
        <w:lastRenderedPageBreak/>
        <w:t>w wyniku tych nagrań można zidentyfikować, podlegają zniszczeniu (usunięciu poprzez skasowanie lub nadpisanie</w:t>
      </w:r>
      <w:r w:rsidR="00FC7930" w:rsidRPr="009241C2">
        <w:rPr>
          <w:rFonts w:ascii="Times New Roman" w:hAnsi="Times New Roman" w:cs="Times New Roman"/>
        </w:rPr>
        <w:t xml:space="preserve"> danych na urządzeniu rejestrującym</w:t>
      </w:r>
      <w:r w:rsidRPr="009241C2">
        <w:rPr>
          <w:rFonts w:ascii="Times New Roman" w:hAnsi="Times New Roman" w:cs="Times New Roman"/>
        </w:rPr>
        <w:t>).</w:t>
      </w:r>
    </w:p>
    <w:p w:rsidR="004A13AF" w:rsidRDefault="004A13AF" w:rsidP="009241C2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9241C2">
        <w:rPr>
          <w:rFonts w:ascii="Times New Roman" w:hAnsi="Times New Roman" w:cs="Times New Roman"/>
        </w:rPr>
        <w:t>W sytuacji gdy nagrania obrazu stanowią dowód w postępowaniu prowadzonym na podstawie pr</w:t>
      </w:r>
      <w:r w:rsidR="00D761AE" w:rsidRPr="009241C2">
        <w:rPr>
          <w:rFonts w:ascii="Times New Roman" w:hAnsi="Times New Roman" w:cs="Times New Roman"/>
        </w:rPr>
        <w:t>awa lub pracodawca powziął wiad</w:t>
      </w:r>
      <w:r w:rsidRPr="009241C2">
        <w:rPr>
          <w:rFonts w:ascii="Times New Roman" w:hAnsi="Times New Roman" w:cs="Times New Roman"/>
        </w:rPr>
        <w:t>omość, iż mogą one stanowić dowód</w:t>
      </w:r>
      <w:r w:rsidRPr="009241C2">
        <w:rPr>
          <w:rFonts w:ascii="Times New Roman" w:hAnsi="Times New Roman" w:cs="Times New Roman"/>
        </w:rPr>
        <w:br/>
        <w:t>w postępo</w:t>
      </w:r>
      <w:r w:rsidR="009241C2">
        <w:rPr>
          <w:rFonts w:ascii="Times New Roman" w:hAnsi="Times New Roman" w:cs="Times New Roman"/>
        </w:rPr>
        <w:t>waniu, termin określony w ust. 6</w:t>
      </w:r>
      <w:r w:rsidRPr="009241C2">
        <w:rPr>
          <w:rFonts w:ascii="Times New Roman" w:hAnsi="Times New Roman" w:cs="Times New Roman"/>
        </w:rPr>
        <w:t xml:space="preserve"> ulega przedłużeniu do czasu prawomocnego zakończenia postępowania.</w:t>
      </w:r>
    </w:p>
    <w:p w:rsidR="004A13AF" w:rsidRDefault="004A13AF" w:rsidP="009241C2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9241C2">
        <w:rPr>
          <w:rFonts w:ascii="Times New Roman" w:hAnsi="Times New Roman" w:cs="Times New Roman"/>
        </w:rPr>
        <w:t>Każdy nowy pracownik przed dopuszczeniem do pracy otrzymuje pisemną informację</w:t>
      </w:r>
      <w:r w:rsidRPr="009241C2">
        <w:rPr>
          <w:rFonts w:ascii="Times New Roman" w:hAnsi="Times New Roman" w:cs="Times New Roman"/>
        </w:rPr>
        <w:br/>
        <w:t>o stosowani</w:t>
      </w:r>
      <w:r w:rsidR="004B2EA7" w:rsidRPr="009241C2">
        <w:rPr>
          <w:rFonts w:ascii="Times New Roman" w:hAnsi="Times New Roman" w:cs="Times New Roman"/>
        </w:rPr>
        <w:t>u monitoringu na terenie Budynku</w:t>
      </w:r>
      <w:r w:rsidR="00A81060">
        <w:rPr>
          <w:rFonts w:ascii="Times New Roman" w:hAnsi="Times New Roman" w:cs="Times New Roman"/>
        </w:rPr>
        <w:t xml:space="preserve"> i e jego otoczeniu</w:t>
      </w:r>
      <w:r w:rsidRPr="009241C2">
        <w:rPr>
          <w:rFonts w:ascii="Times New Roman" w:hAnsi="Times New Roman" w:cs="Times New Roman"/>
        </w:rPr>
        <w:t>.</w:t>
      </w:r>
    </w:p>
    <w:p w:rsidR="004A13AF" w:rsidRDefault="004A13AF" w:rsidP="009241C2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9241C2">
        <w:rPr>
          <w:rFonts w:ascii="Times New Roman" w:hAnsi="Times New Roman" w:cs="Times New Roman"/>
        </w:rPr>
        <w:t>Zapis na nośniku nie jest archiwizowany.</w:t>
      </w:r>
    </w:p>
    <w:p w:rsidR="004A13AF" w:rsidRPr="003D6FDA" w:rsidRDefault="004A13AF" w:rsidP="003D6FDA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9241C2">
        <w:rPr>
          <w:rFonts w:ascii="Times New Roman" w:hAnsi="Times New Roman" w:cs="Times New Roman"/>
        </w:rPr>
        <w:t xml:space="preserve">Po upływie </w:t>
      </w:r>
      <w:r w:rsidR="009241C2">
        <w:rPr>
          <w:rFonts w:ascii="Times New Roman" w:hAnsi="Times New Roman" w:cs="Times New Roman"/>
        </w:rPr>
        <w:t>okresów, o których mowa w ust. 6, 7 i 8</w:t>
      </w:r>
      <w:r w:rsidRPr="009241C2">
        <w:rPr>
          <w:rFonts w:ascii="Times New Roman" w:hAnsi="Times New Roman" w:cs="Times New Roman"/>
        </w:rPr>
        <w:t xml:space="preserve"> uzyskane w wyniku monitoringu nagrania obrazu zawierające dane osobowe podlegają zniszczeniu, o ile przepisy odrębne nie stanowią inaczej.</w:t>
      </w:r>
    </w:p>
    <w:p w:rsidR="004A13AF" w:rsidRPr="0094325B" w:rsidRDefault="008F6722" w:rsidP="004A13AF">
      <w:pPr>
        <w:jc w:val="center"/>
        <w:rPr>
          <w:b/>
        </w:rPr>
      </w:pPr>
      <w:r>
        <w:rPr>
          <w:b/>
        </w:rPr>
        <w:t>§ 7</w:t>
      </w:r>
      <w:r w:rsidR="004A13AF" w:rsidRPr="0094325B">
        <w:rPr>
          <w:b/>
        </w:rPr>
        <w:t>.</w:t>
      </w:r>
    </w:p>
    <w:p w:rsidR="004A13AF" w:rsidRDefault="004A13AF" w:rsidP="004A13AF">
      <w:pPr>
        <w:jc w:val="center"/>
      </w:pPr>
    </w:p>
    <w:p w:rsidR="004A13AF" w:rsidRDefault="004A13AF" w:rsidP="00A81060">
      <w:pPr>
        <w:jc w:val="center"/>
        <w:rPr>
          <w:b/>
        </w:rPr>
      </w:pPr>
      <w:r w:rsidRPr="00A81060">
        <w:rPr>
          <w:b/>
        </w:rPr>
        <w:t>Zasady wykorzystani</w:t>
      </w:r>
      <w:r w:rsidR="00A81060">
        <w:rPr>
          <w:b/>
        </w:rPr>
        <w:t>a zapisów monitoringu wizyjnego</w:t>
      </w:r>
    </w:p>
    <w:p w:rsidR="00A81060" w:rsidRPr="00A81060" w:rsidRDefault="00A81060" w:rsidP="00A81060">
      <w:pPr>
        <w:jc w:val="center"/>
        <w:rPr>
          <w:b/>
        </w:rPr>
      </w:pPr>
    </w:p>
    <w:p w:rsidR="00BB70D4" w:rsidRDefault="00BB70D4" w:rsidP="00945AA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664583">
        <w:rPr>
          <w:rFonts w:ascii="Times New Roman" w:hAnsi="Times New Roman" w:cs="Times New Roman"/>
        </w:rPr>
        <w:t>Dostęp do systemu, infrastruktury monitoringu wizyjnego, obrazu i zapisu monitoringu mają: Wójt, Sekretar</w:t>
      </w:r>
      <w:r w:rsidR="00945AA2" w:rsidRPr="00664583">
        <w:rPr>
          <w:rFonts w:ascii="Times New Roman" w:hAnsi="Times New Roman" w:cs="Times New Roman"/>
        </w:rPr>
        <w:t>z</w:t>
      </w:r>
      <w:r w:rsidRPr="00664583">
        <w:rPr>
          <w:rFonts w:ascii="Times New Roman" w:hAnsi="Times New Roman" w:cs="Times New Roman"/>
        </w:rPr>
        <w:t xml:space="preserve">, </w:t>
      </w:r>
      <w:r w:rsidR="00A81060">
        <w:rPr>
          <w:rFonts w:ascii="Times New Roman" w:hAnsi="Times New Roman" w:cs="Times New Roman"/>
        </w:rPr>
        <w:t>Kierownicy i Dyrektorzy Jednostek O</w:t>
      </w:r>
      <w:r w:rsidR="00B876E7">
        <w:rPr>
          <w:rFonts w:ascii="Times New Roman" w:hAnsi="Times New Roman" w:cs="Times New Roman"/>
        </w:rPr>
        <w:t>rganizacyjnych Gminy majacych siedzibę w Budynku,</w:t>
      </w:r>
      <w:r w:rsidR="005E75D7">
        <w:rPr>
          <w:rFonts w:ascii="Times New Roman" w:hAnsi="Times New Roman" w:cs="Times New Roman"/>
        </w:rPr>
        <w:t xml:space="preserve"> Inspektor Ochrony Danych,</w:t>
      </w:r>
      <w:r w:rsidR="00B876E7">
        <w:rPr>
          <w:rFonts w:ascii="Times New Roman" w:hAnsi="Times New Roman" w:cs="Times New Roman"/>
        </w:rPr>
        <w:t xml:space="preserve"> </w:t>
      </w:r>
      <w:r w:rsidRPr="00664583">
        <w:rPr>
          <w:rFonts w:ascii="Times New Roman" w:hAnsi="Times New Roman" w:cs="Times New Roman"/>
        </w:rPr>
        <w:t>upoważnieni pr</w:t>
      </w:r>
      <w:r w:rsidR="00B876E7">
        <w:rPr>
          <w:rFonts w:ascii="Times New Roman" w:hAnsi="Times New Roman" w:cs="Times New Roman"/>
        </w:rPr>
        <w:t>zez Wójta pracownicy, informatycy</w:t>
      </w:r>
      <w:r w:rsidRPr="00664583">
        <w:rPr>
          <w:rFonts w:ascii="Times New Roman" w:hAnsi="Times New Roman" w:cs="Times New Roman"/>
        </w:rPr>
        <w:t xml:space="preserve">, a także pracownicy przedsiębiorstw świadczących usługi konserwacji </w:t>
      </w:r>
      <w:r w:rsidR="00987BD1">
        <w:rPr>
          <w:rFonts w:ascii="Times New Roman" w:hAnsi="Times New Roman" w:cs="Times New Roman"/>
        </w:rPr>
        <w:t xml:space="preserve">i napraw </w:t>
      </w:r>
      <w:r w:rsidRPr="00664583">
        <w:rPr>
          <w:rFonts w:ascii="Times New Roman" w:hAnsi="Times New Roman" w:cs="Times New Roman"/>
        </w:rPr>
        <w:t xml:space="preserve">urządzeń monitorujących, na podstawie zawartych </w:t>
      </w:r>
      <w:r w:rsidR="00987BD1">
        <w:rPr>
          <w:rFonts w:ascii="Times New Roman" w:hAnsi="Times New Roman" w:cs="Times New Roman"/>
        </w:rPr>
        <w:t xml:space="preserve">wcześniej </w:t>
      </w:r>
      <w:r w:rsidRPr="00664583">
        <w:rPr>
          <w:rFonts w:ascii="Times New Roman" w:hAnsi="Times New Roman" w:cs="Times New Roman"/>
        </w:rPr>
        <w:t xml:space="preserve">umów powierzenia przetwarzania danych osobowych.   </w:t>
      </w:r>
    </w:p>
    <w:p w:rsidR="004A13AF" w:rsidRPr="00926965" w:rsidRDefault="004A13AF" w:rsidP="00926965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926965">
        <w:rPr>
          <w:rFonts w:ascii="Times New Roman" w:hAnsi="Times New Roman" w:cs="Times New Roman"/>
        </w:rPr>
        <w:t xml:space="preserve">Osoby upoważnione do obserwowania obrazu </w:t>
      </w:r>
      <w:r w:rsidR="00B876E7" w:rsidRPr="00926965">
        <w:rPr>
          <w:rFonts w:ascii="Times New Roman" w:hAnsi="Times New Roman" w:cs="Times New Roman"/>
        </w:rPr>
        <w:t xml:space="preserve">i wglądu w system monitroingu </w:t>
      </w:r>
      <w:r w:rsidRPr="00926965">
        <w:rPr>
          <w:rFonts w:ascii="Times New Roman" w:hAnsi="Times New Roman" w:cs="Times New Roman"/>
        </w:rPr>
        <w:t xml:space="preserve">określa </w:t>
      </w:r>
      <w:r w:rsidR="00926965" w:rsidRPr="00926965">
        <w:rPr>
          <w:rFonts w:ascii="Times New Roman" w:hAnsi="Times New Roman" w:cs="Times New Roman"/>
        </w:rPr>
        <w:t>R</w:t>
      </w:r>
      <w:r w:rsidR="00D761AE" w:rsidRPr="00926965">
        <w:rPr>
          <w:rFonts w:ascii="Times New Roman" w:hAnsi="Times New Roman" w:cs="Times New Roman"/>
        </w:rPr>
        <w:t>ejestr ustalony przez Wójta</w:t>
      </w:r>
      <w:r w:rsidR="00581170">
        <w:rPr>
          <w:rFonts w:ascii="Times New Roman" w:hAnsi="Times New Roman" w:cs="Times New Roman"/>
        </w:rPr>
        <w:t>.</w:t>
      </w:r>
      <w:r w:rsidR="005E75D7">
        <w:rPr>
          <w:rFonts w:ascii="Times New Roman" w:hAnsi="Times New Roman" w:cs="Times New Roman"/>
        </w:rPr>
        <w:t xml:space="preserve"> </w:t>
      </w:r>
      <w:r w:rsidR="00581170">
        <w:rPr>
          <w:rFonts w:ascii="Times New Roman" w:hAnsi="Times New Roman" w:cs="Times New Roman"/>
        </w:rPr>
        <w:t xml:space="preserve">Wzór Rejestru </w:t>
      </w:r>
      <w:r w:rsidR="00926965">
        <w:rPr>
          <w:rFonts w:ascii="Times New Roman" w:hAnsi="Times New Roman" w:cs="Times New Roman"/>
        </w:rPr>
        <w:t xml:space="preserve">stanowi </w:t>
      </w:r>
      <w:r w:rsidR="00926965">
        <w:rPr>
          <w:rFonts w:ascii="Times New Roman" w:hAnsi="Times New Roman" w:cs="Times New Roman"/>
          <w:b/>
        </w:rPr>
        <w:t>załącznik nr 6</w:t>
      </w:r>
      <w:r w:rsidRPr="00926965">
        <w:rPr>
          <w:rFonts w:ascii="Times New Roman" w:hAnsi="Times New Roman" w:cs="Times New Roman"/>
          <w:b/>
        </w:rPr>
        <w:t xml:space="preserve"> do Regulaminu</w:t>
      </w:r>
      <w:r w:rsidR="005E75D7">
        <w:rPr>
          <w:rFonts w:ascii="Times New Roman" w:hAnsi="Times New Roman" w:cs="Times New Roman"/>
        </w:rPr>
        <w:t>. Rejestr osób upoważni</w:t>
      </w:r>
      <w:r w:rsidR="00926965">
        <w:rPr>
          <w:rFonts w:ascii="Times New Roman" w:hAnsi="Times New Roman" w:cs="Times New Roman"/>
        </w:rPr>
        <w:t>onych stanowi</w:t>
      </w:r>
      <w:r w:rsidR="00926965" w:rsidRPr="00926965">
        <w:rPr>
          <w:rFonts w:ascii="Times New Roman" w:hAnsi="Times New Roman" w:cs="Times New Roman"/>
        </w:rPr>
        <w:t xml:space="preserve"> dok</w:t>
      </w:r>
      <w:r w:rsidR="00926965">
        <w:rPr>
          <w:rFonts w:ascii="Times New Roman" w:hAnsi="Times New Roman" w:cs="Times New Roman"/>
        </w:rPr>
        <w:t>ument wewnętrzny i nie podlega</w:t>
      </w:r>
      <w:r w:rsidR="00926965" w:rsidRPr="00926965">
        <w:rPr>
          <w:rFonts w:ascii="Times New Roman" w:hAnsi="Times New Roman" w:cs="Times New Roman"/>
        </w:rPr>
        <w:t xml:space="preserve"> publikacji.</w:t>
      </w:r>
    </w:p>
    <w:p w:rsidR="004A13AF" w:rsidRPr="00945AA2" w:rsidRDefault="004A13AF" w:rsidP="004A13A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0F2CE2">
        <w:rPr>
          <w:rFonts w:ascii="Times New Roman" w:hAnsi="Times New Roman" w:cs="Times New Roman"/>
        </w:rPr>
        <w:t>Administrator prowadzi Rejestr Udostępnionych Nagrań Z Monitori</w:t>
      </w:r>
      <w:r w:rsidR="004B2EA7">
        <w:rPr>
          <w:rFonts w:ascii="Times New Roman" w:hAnsi="Times New Roman" w:cs="Times New Roman"/>
        </w:rPr>
        <w:t>ngu Wizyjnego na terenie Budynku</w:t>
      </w:r>
      <w:r w:rsidR="005E75D7">
        <w:rPr>
          <w:rFonts w:ascii="Times New Roman" w:hAnsi="Times New Roman" w:cs="Times New Roman"/>
        </w:rPr>
        <w:t>. Wzór Rejestru</w:t>
      </w:r>
      <w:r w:rsidR="005E75D7">
        <w:rPr>
          <w:rFonts w:ascii="Times New Roman" w:hAnsi="Times New Roman" w:cs="Times New Roman"/>
          <w:b/>
        </w:rPr>
        <w:t xml:space="preserve"> </w:t>
      </w:r>
      <w:r w:rsidR="005E75D7">
        <w:rPr>
          <w:rFonts w:ascii="Times New Roman" w:hAnsi="Times New Roman" w:cs="Times New Roman"/>
        </w:rPr>
        <w:t>stanowi</w:t>
      </w:r>
      <w:r w:rsidR="005E75D7">
        <w:rPr>
          <w:rFonts w:ascii="Times New Roman" w:hAnsi="Times New Roman" w:cs="Times New Roman"/>
          <w:b/>
        </w:rPr>
        <w:t xml:space="preserve"> załącznik Nr 7</w:t>
      </w:r>
      <w:r w:rsidR="005E75D7" w:rsidRPr="000F2CE2">
        <w:rPr>
          <w:rFonts w:ascii="Times New Roman" w:hAnsi="Times New Roman" w:cs="Times New Roman"/>
          <w:b/>
        </w:rPr>
        <w:t xml:space="preserve"> do Regulaminu</w:t>
      </w:r>
      <w:r w:rsidRPr="000F2CE2">
        <w:rPr>
          <w:rFonts w:ascii="Times New Roman" w:hAnsi="Times New Roman" w:cs="Times New Roman"/>
        </w:rPr>
        <w:t>.</w:t>
      </w:r>
      <w:r w:rsidR="005E75D7">
        <w:rPr>
          <w:rFonts w:ascii="Times New Roman" w:hAnsi="Times New Roman" w:cs="Times New Roman"/>
        </w:rPr>
        <w:t xml:space="preserve"> </w:t>
      </w:r>
      <w:r w:rsidR="00825716">
        <w:rPr>
          <w:rFonts w:ascii="Times New Roman" w:hAnsi="Times New Roman" w:cs="Times New Roman"/>
        </w:rPr>
        <w:t>Rejestr Udostępnionych Nagrań z</w:t>
      </w:r>
      <w:r w:rsidR="005E75D7" w:rsidRPr="000F2CE2">
        <w:rPr>
          <w:rFonts w:ascii="Times New Roman" w:hAnsi="Times New Roman" w:cs="Times New Roman"/>
        </w:rPr>
        <w:t xml:space="preserve"> Monitori</w:t>
      </w:r>
      <w:r w:rsidR="005E75D7">
        <w:rPr>
          <w:rFonts w:ascii="Times New Roman" w:hAnsi="Times New Roman" w:cs="Times New Roman"/>
        </w:rPr>
        <w:t xml:space="preserve">ngu Wizyjnego stanowić będzie </w:t>
      </w:r>
      <w:r w:rsidR="005E75D7" w:rsidRPr="00926965">
        <w:rPr>
          <w:rFonts w:ascii="Times New Roman" w:hAnsi="Times New Roman" w:cs="Times New Roman"/>
        </w:rPr>
        <w:t>dok</w:t>
      </w:r>
      <w:r w:rsidR="00825716">
        <w:rPr>
          <w:rFonts w:ascii="Times New Roman" w:hAnsi="Times New Roman" w:cs="Times New Roman"/>
        </w:rPr>
        <w:t>ument wewnętrzny i nie</w:t>
      </w:r>
      <w:bookmarkStart w:id="0" w:name="_GoBack"/>
      <w:bookmarkEnd w:id="0"/>
      <w:r w:rsidR="005E75D7">
        <w:rPr>
          <w:rFonts w:ascii="Times New Roman" w:hAnsi="Times New Roman" w:cs="Times New Roman"/>
        </w:rPr>
        <w:t>podlega</w:t>
      </w:r>
      <w:r w:rsidR="00825716">
        <w:rPr>
          <w:rFonts w:ascii="Times New Roman" w:hAnsi="Times New Roman" w:cs="Times New Roman"/>
        </w:rPr>
        <w:t>jący</w:t>
      </w:r>
      <w:r w:rsidR="005E75D7" w:rsidRPr="00926965">
        <w:rPr>
          <w:rFonts w:ascii="Times New Roman" w:hAnsi="Times New Roman" w:cs="Times New Roman"/>
        </w:rPr>
        <w:t xml:space="preserve"> publikacji</w:t>
      </w:r>
      <w:r w:rsidR="005E75D7">
        <w:rPr>
          <w:rFonts w:ascii="Times New Roman" w:hAnsi="Times New Roman" w:cs="Times New Roman"/>
        </w:rPr>
        <w:t>.</w:t>
      </w:r>
    </w:p>
    <w:p w:rsidR="00945AA2" w:rsidRPr="004E752D" w:rsidRDefault="00945AA2" w:rsidP="004E752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5AA2">
        <w:rPr>
          <w:rFonts w:ascii="Times New Roman" w:hAnsi="Times New Roman" w:cs="Times New Roman"/>
        </w:rPr>
        <w:t>Osoby, które mają wgląd w obraz zarejestrowany przez monitoring wizyjny są zobowiązane do zachowania w tajemnicy udostępnianych im danych osobowych</w:t>
      </w:r>
      <w:r w:rsidR="00C51C06">
        <w:rPr>
          <w:rFonts w:ascii="Times New Roman" w:hAnsi="Times New Roman" w:cs="Times New Roman"/>
        </w:rPr>
        <w:t xml:space="preserve"> i mają świadomość odpowiedzialności za ochronę tych danych</w:t>
      </w:r>
      <w:r w:rsidRPr="00945AA2">
        <w:rPr>
          <w:rFonts w:ascii="Times New Roman" w:hAnsi="Times New Roman" w:cs="Times New Roman"/>
        </w:rPr>
        <w:t xml:space="preserve">.  </w:t>
      </w:r>
    </w:p>
    <w:p w:rsidR="00664583" w:rsidRDefault="00945AA2" w:rsidP="00945AA2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945AA2">
        <w:rPr>
          <w:rFonts w:ascii="Times New Roman" w:hAnsi="Times New Roman" w:cs="Times New Roman"/>
        </w:rPr>
        <w:t xml:space="preserve">Dane zarejestrowane w ramach monitoringu wizyjnego nie stanowią informacji publicznej i nie podlegają udostępnieniu na podstawie przepisów ustawy o dostępie do informacji publicznej.  </w:t>
      </w:r>
    </w:p>
    <w:p w:rsidR="00664583" w:rsidRPr="000F2CE2" w:rsidRDefault="00664583" w:rsidP="0066458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0F2CE2">
        <w:rPr>
          <w:rFonts w:ascii="Times New Roman" w:hAnsi="Times New Roman" w:cs="Times New Roman"/>
        </w:rPr>
        <w:t xml:space="preserve">Zapis ten może być udostępniony </w:t>
      </w:r>
      <w:r w:rsidRPr="004E752D">
        <w:rPr>
          <w:rFonts w:ascii="Times New Roman" w:hAnsi="Times New Roman" w:cs="Times New Roman"/>
          <w:b/>
          <w:u w:val="single"/>
        </w:rPr>
        <w:t xml:space="preserve">w formie </w:t>
      </w:r>
      <w:r w:rsidR="00443375">
        <w:rPr>
          <w:rFonts w:ascii="Times New Roman" w:hAnsi="Times New Roman" w:cs="Times New Roman"/>
          <w:b/>
          <w:u w:val="single"/>
        </w:rPr>
        <w:t>o</w:t>
      </w:r>
      <w:r w:rsidRPr="004E752D">
        <w:rPr>
          <w:rFonts w:ascii="Times New Roman" w:hAnsi="Times New Roman" w:cs="Times New Roman"/>
          <w:b/>
          <w:u w:val="single"/>
        </w:rPr>
        <w:t>glądu</w:t>
      </w:r>
      <w:r>
        <w:rPr>
          <w:rFonts w:ascii="Times New Roman" w:hAnsi="Times New Roman" w:cs="Times New Roman"/>
        </w:rPr>
        <w:t xml:space="preserve"> za zgodą Wójta Gminy</w:t>
      </w:r>
      <w:r w:rsidRPr="000F2CE2">
        <w:rPr>
          <w:rFonts w:ascii="Times New Roman" w:hAnsi="Times New Roman" w:cs="Times New Roman"/>
        </w:rPr>
        <w:t xml:space="preserve">: </w:t>
      </w:r>
    </w:p>
    <w:p w:rsidR="00664583" w:rsidRDefault="00664583" w:rsidP="00664583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osobom, których niewłaściwe zachowanie, jak: agresja fizyczna, wybryki, akty chuligaństwa, niszczenie mienia gminnego, kradzieże, itp. zarejestrowały kamery,</w:t>
      </w:r>
      <w:r>
        <w:rPr>
          <w:rFonts w:ascii="Times New Roman" w:hAnsi="Times New Roman" w:cs="Times New Roman"/>
        </w:rPr>
        <w:br/>
        <w:t>w celu udowodnienia mu takiego zachowania  i podjęcia działań interwencyjnych;</w:t>
      </w:r>
    </w:p>
    <w:p w:rsidR="00945AA2" w:rsidRPr="00664583" w:rsidRDefault="00664583" w:rsidP="00664583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osobom, zarówno poszkodowanemu, jak i sprawcy czynu niedopuszczalnego, w celu oceny zaistniałej sytuacji i uzgodnienia wspólnych działań, za zgodą Wójta Gminy po uprzednim zwróceniu się z pisemnym wnioskiem (</w:t>
      </w:r>
      <w:r w:rsidRPr="00664583">
        <w:rPr>
          <w:rFonts w:ascii="Times New Roman" w:hAnsi="Times New Roman" w:cs="Times New Roman"/>
          <w:b/>
        </w:rPr>
        <w:t>wzór podania stanowi</w:t>
      </w:r>
      <w:r>
        <w:rPr>
          <w:rFonts w:ascii="Times New Roman" w:hAnsi="Times New Roman" w:cs="Times New Roman"/>
        </w:rPr>
        <w:t xml:space="preserve"> </w:t>
      </w:r>
      <w:r w:rsidR="00926965">
        <w:rPr>
          <w:rFonts w:ascii="Times New Roman" w:hAnsi="Times New Roman" w:cs="Times New Roman"/>
          <w:b/>
        </w:rPr>
        <w:t>załącznik nr 2</w:t>
      </w:r>
      <w:r w:rsidRPr="00BF18F5">
        <w:rPr>
          <w:rFonts w:ascii="Times New Roman" w:hAnsi="Times New Roman" w:cs="Times New Roman"/>
          <w:b/>
        </w:rPr>
        <w:t xml:space="preserve"> do Regulaminu</w:t>
      </w:r>
      <w:r>
        <w:rPr>
          <w:rFonts w:ascii="Times New Roman" w:hAnsi="Times New Roman" w:cs="Times New Roman"/>
        </w:rPr>
        <w:t xml:space="preserve">). </w:t>
      </w:r>
      <w:r w:rsidR="00945AA2" w:rsidRPr="00664583">
        <w:rPr>
          <w:rFonts w:ascii="Times New Roman" w:hAnsi="Times New Roman" w:cs="Times New Roman"/>
        </w:rPr>
        <w:t xml:space="preserve"> </w:t>
      </w:r>
    </w:p>
    <w:p w:rsidR="002F6660" w:rsidRDefault="00030E63" w:rsidP="00030E6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</w:t>
      </w:r>
      <w:r w:rsidRPr="00945AA2">
        <w:rPr>
          <w:rFonts w:ascii="Times New Roman" w:hAnsi="Times New Roman" w:cs="Times New Roman"/>
        </w:rPr>
        <w:t>zarejestrowane w ramach monitoringu wizyjnego</w:t>
      </w:r>
      <w:r w:rsidR="00C51C06">
        <w:rPr>
          <w:rFonts w:ascii="Times New Roman" w:hAnsi="Times New Roman" w:cs="Times New Roman"/>
        </w:rPr>
        <w:t xml:space="preserve"> udostępnia się </w:t>
      </w:r>
      <w:r w:rsidRPr="000F2CE2">
        <w:rPr>
          <w:rFonts w:ascii="Times New Roman" w:hAnsi="Times New Roman" w:cs="Times New Roman"/>
        </w:rPr>
        <w:t xml:space="preserve">uprawnionym instytucjom w zakresie prowadzonych przez nie czynności prawnych, np. Policji, Sądom, Prokuraturze. </w:t>
      </w:r>
    </w:p>
    <w:p w:rsidR="009E5333" w:rsidRPr="005E75D7" w:rsidRDefault="00030E63" w:rsidP="009E533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CE2">
        <w:rPr>
          <w:rFonts w:ascii="Times New Roman" w:hAnsi="Times New Roman" w:cs="Times New Roman"/>
        </w:rPr>
        <w:t xml:space="preserve">Płyta z materiałem archiwalnym może być nagrana i przekazana organom </w:t>
      </w:r>
      <w:r>
        <w:rPr>
          <w:rFonts w:ascii="Times New Roman" w:hAnsi="Times New Roman" w:cs="Times New Roman"/>
        </w:rPr>
        <w:t xml:space="preserve">ścigania na ich pisemny wniosek </w:t>
      </w:r>
      <w:r w:rsidRPr="000F2CE2">
        <w:rPr>
          <w:rFonts w:ascii="Times New Roman" w:hAnsi="Times New Roman" w:cs="Times New Roman"/>
        </w:rPr>
        <w:t>w celu wyjaśnienia prowadzonej sprawy (</w:t>
      </w:r>
      <w:r w:rsidRPr="00466D27">
        <w:rPr>
          <w:rFonts w:ascii="Times New Roman" w:hAnsi="Times New Roman" w:cs="Times New Roman"/>
          <w:b/>
        </w:rPr>
        <w:t>wzór podania stanowi</w:t>
      </w:r>
      <w:r w:rsidRPr="000F2CE2">
        <w:rPr>
          <w:rFonts w:ascii="Times New Roman" w:hAnsi="Times New Roman" w:cs="Times New Roman"/>
        </w:rPr>
        <w:t xml:space="preserve"> </w:t>
      </w:r>
      <w:r w:rsidR="00926965">
        <w:rPr>
          <w:rFonts w:ascii="Times New Roman" w:hAnsi="Times New Roman" w:cs="Times New Roman"/>
          <w:b/>
        </w:rPr>
        <w:t>załącznik nr 3</w:t>
      </w:r>
      <w:r w:rsidRPr="000F2CE2">
        <w:rPr>
          <w:rFonts w:ascii="Times New Roman" w:hAnsi="Times New Roman" w:cs="Times New Roman"/>
          <w:b/>
        </w:rPr>
        <w:t xml:space="preserve"> do Regulaminu</w:t>
      </w:r>
      <w:r w:rsidRPr="000F2CE2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664583">
        <w:rPr>
          <w:rFonts w:ascii="Times New Roman" w:hAnsi="Times New Roman" w:cs="Times New Roman"/>
        </w:rPr>
        <w:t>Uprawniony podmi</w:t>
      </w:r>
      <w:r w:rsidR="003157BB">
        <w:rPr>
          <w:rFonts w:ascii="Times New Roman" w:hAnsi="Times New Roman" w:cs="Times New Roman"/>
        </w:rPr>
        <w:t>ot każdorazowo jest zobowiązany</w:t>
      </w:r>
      <w:r>
        <w:rPr>
          <w:rFonts w:ascii="Times New Roman" w:hAnsi="Times New Roman" w:cs="Times New Roman"/>
        </w:rPr>
        <w:t xml:space="preserve"> skierować swój wniosek do Administratora</w:t>
      </w:r>
      <w:r w:rsidR="00C51C06">
        <w:rPr>
          <w:rFonts w:ascii="Times New Roman" w:hAnsi="Times New Roman" w:cs="Times New Roman"/>
        </w:rPr>
        <w:t xml:space="preserve"> </w:t>
      </w:r>
      <w:r w:rsidR="002F6660">
        <w:rPr>
          <w:rFonts w:ascii="Times New Roman" w:hAnsi="Times New Roman" w:cs="Times New Roman"/>
        </w:rPr>
        <w:t>oraz podać w nim</w:t>
      </w:r>
      <w:r w:rsidRPr="00664583">
        <w:rPr>
          <w:rFonts w:ascii="Times New Roman" w:hAnsi="Times New Roman" w:cs="Times New Roman"/>
        </w:rPr>
        <w:t xml:space="preserve"> podstawę prawną</w:t>
      </w:r>
      <w:r w:rsidR="002F6660">
        <w:rPr>
          <w:rFonts w:ascii="Times New Roman" w:hAnsi="Times New Roman" w:cs="Times New Roman"/>
        </w:rPr>
        <w:t xml:space="preserve"> działania</w:t>
      </w:r>
      <w:r w:rsidR="005E75D7">
        <w:rPr>
          <w:rFonts w:ascii="Times New Roman" w:hAnsi="Times New Roman" w:cs="Times New Roman"/>
        </w:rPr>
        <w:t xml:space="preserve">. </w:t>
      </w:r>
    </w:p>
    <w:p w:rsidR="009E5333" w:rsidRPr="0094325B" w:rsidRDefault="009E5333" w:rsidP="009E5333">
      <w:pPr>
        <w:jc w:val="center"/>
        <w:rPr>
          <w:b/>
        </w:rPr>
      </w:pPr>
      <w:r>
        <w:rPr>
          <w:b/>
        </w:rPr>
        <w:lastRenderedPageBreak/>
        <w:t>§ 8</w:t>
      </w:r>
      <w:r w:rsidRPr="0094325B">
        <w:rPr>
          <w:b/>
        </w:rPr>
        <w:t>.</w:t>
      </w:r>
    </w:p>
    <w:p w:rsidR="009E5333" w:rsidRDefault="009E5333" w:rsidP="009E5333">
      <w:pPr>
        <w:jc w:val="center"/>
        <w:rPr>
          <w:b/>
        </w:rPr>
      </w:pPr>
    </w:p>
    <w:p w:rsidR="00C51C06" w:rsidRDefault="009E5333" w:rsidP="00C51C06">
      <w:pPr>
        <w:jc w:val="center"/>
        <w:rPr>
          <w:b/>
        </w:rPr>
      </w:pPr>
      <w:r w:rsidRPr="000B3D45">
        <w:rPr>
          <w:b/>
        </w:rPr>
        <w:t>Zasady obowiązujące przy przekazywaniu płyty z materiał</w:t>
      </w:r>
      <w:r w:rsidR="00C51C06">
        <w:rPr>
          <w:b/>
        </w:rPr>
        <w:t xml:space="preserve">em archiwalnym </w:t>
      </w:r>
    </w:p>
    <w:p w:rsidR="009E5333" w:rsidRDefault="00C51C06" w:rsidP="00C51C06">
      <w:pPr>
        <w:jc w:val="center"/>
        <w:rPr>
          <w:b/>
        </w:rPr>
      </w:pPr>
      <w:proofErr w:type="gramStart"/>
      <w:r>
        <w:rPr>
          <w:b/>
        </w:rPr>
        <w:t>organom</w:t>
      </w:r>
      <w:proofErr w:type="gramEnd"/>
      <w:r>
        <w:rPr>
          <w:b/>
        </w:rPr>
        <w:t xml:space="preserve"> ścigania</w:t>
      </w:r>
    </w:p>
    <w:p w:rsidR="00C51C06" w:rsidRDefault="00C51C06" w:rsidP="00C51C06">
      <w:pPr>
        <w:jc w:val="center"/>
        <w:rPr>
          <w:b/>
        </w:rPr>
      </w:pPr>
    </w:p>
    <w:p w:rsidR="009E5333" w:rsidRPr="009E5333" w:rsidRDefault="009E5333" w:rsidP="009E5333">
      <w:pPr>
        <w:pStyle w:val="Akapitzlist"/>
        <w:numPr>
          <w:ilvl w:val="0"/>
          <w:numId w:val="9"/>
        </w:numPr>
        <w:jc w:val="both"/>
        <w:rPr>
          <w:b/>
        </w:rPr>
      </w:pPr>
      <w:r w:rsidRPr="00664583">
        <w:rPr>
          <w:rFonts w:ascii="Times New Roman" w:hAnsi="Times New Roman" w:cs="Times New Roman"/>
        </w:rPr>
        <w:t>Zapis z monitoringu w</w:t>
      </w:r>
      <w:r>
        <w:rPr>
          <w:rFonts w:ascii="Times New Roman" w:hAnsi="Times New Roman" w:cs="Times New Roman"/>
        </w:rPr>
        <w:t xml:space="preserve">izyjnego, o którym mowa w </w:t>
      </w:r>
      <w:r w:rsidR="00C51C06">
        <w:rPr>
          <w:rFonts w:ascii="Times New Roman" w:hAnsi="Times New Roman" w:cs="Times New Roman"/>
        </w:rPr>
        <w:t xml:space="preserve">§ 7 </w:t>
      </w:r>
      <w:r>
        <w:rPr>
          <w:rFonts w:ascii="Times New Roman" w:hAnsi="Times New Roman" w:cs="Times New Roman"/>
        </w:rPr>
        <w:t>ust. 7</w:t>
      </w:r>
      <w:r w:rsidRPr="00664583">
        <w:rPr>
          <w:rFonts w:ascii="Times New Roman" w:hAnsi="Times New Roman" w:cs="Times New Roman"/>
        </w:rPr>
        <w:t xml:space="preserve"> wydawany jest za pokwitowaniem odbioru przez uprawniony organ</w:t>
      </w:r>
      <w:r>
        <w:rPr>
          <w:rFonts w:ascii="Times New Roman" w:hAnsi="Times New Roman" w:cs="Times New Roman"/>
        </w:rPr>
        <w:t>.</w:t>
      </w:r>
    </w:p>
    <w:p w:rsidR="009E5333" w:rsidRDefault="009E5333" w:rsidP="009E533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3D45">
        <w:rPr>
          <w:rFonts w:ascii="Times New Roman" w:hAnsi="Times New Roman" w:cs="Times New Roman"/>
        </w:rPr>
        <w:t>Przedstawiciel organów ścigania pisemnie kwituje odbiór płyty.</w:t>
      </w:r>
    </w:p>
    <w:p w:rsidR="009E5333" w:rsidRDefault="009E5333" w:rsidP="009E533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3D45">
        <w:rPr>
          <w:rFonts w:ascii="Times New Roman" w:hAnsi="Times New Roman" w:cs="Times New Roman"/>
        </w:rPr>
        <w:t>W pokwitowaniu odbioru zaznacza znaki szczególne płyty: zawartość płyty (np. nagranie z dnia – dzień, miesiąc, rok</w:t>
      </w:r>
      <w:r>
        <w:rPr>
          <w:rFonts w:ascii="Times New Roman" w:hAnsi="Times New Roman" w:cs="Times New Roman"/>
        </w:rPr>
        <w:t>, numer kamery, czas nagrania</w:t>
      </w:r>
      <w:r w:rsidRPr="000B3D45">
        <w:rPr>
          <w:rFonts w:ascii="Times New Roman" w:hAnsi="Times New Roman" w:cs="Times New Roman"/>
        </w:rPr>
        <w:t xml:space="preserve">).  </w:t>
      </w:r>
    </w:p>
    <w:p w:rsidR="009E5333" w:rsidRDefault="009E5333" w:rsidP="009E533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3D45">
        <w:rPr>
          <w:rFonts w:ascii="Times New Roman" w:hAnsi="Times New Roman" w:cs="Times New Roman"/>
        </w:rPr>
        <w:t>Płyta zostaje zapakowana do koperty, którą należy opieczętować i podpisać przez osobę uprawnioną  ze st</w:t>
      </w:r>
      <w:r>
        <w:rPr>
          <w:rFonts w:ascii="Times New Roman" w:hAnsi="Times New Roman" w:cs="Times New Roman"/>
        </w:rPr>
        <w:t>rony udostępniającego (Wójt, osoba przez niego upoważniona</w:t>
      </w:r>
      <w:r w:rsidRPr="000B3D45">
        <w:rPr>
          <w:rFonts w:ascii="Times New Roman" w:hAnsi="Times New Roman" w:cs="Times New Roman"/>
        </w:rPr>
        <w:t>).</w:t>
      </w:r>
    </w:p>
    <w:p w:rsidR="009E5333" w:rsidRDefault="009E5333" w:rsidP="009E533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3D45">
        <w:rPr>
          <w:rFonts w:ascii="Times New Roman" w:hAnsi="Times New Roman" w:cs="Times New Roman"/>
        </w:rPr>
        <w:t xml:space="preserve">Jeżeli materiał archiwalny jest kopiowany na inny nośnik, obowiązują takie same zasady, jak przy przekazywaniu płyty. </w:t>
      </w:r>
    </w:p>
    <w:p w:rsidR="009E5333" w:rsidRPr="009E5333" w:rsidRDefault="009E5333" w:rsidP="009E533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333">
        <w:rPr>
          <w:rFonts w:ascii="Times New Roman" w:hAnsi="Times New Roman" w:cs="Times New Roman"/>
        </w:rPr>
        <w:t>Do przegrywania materiału archiwalnego z rejestratora upoważnione są osoby wskazane przez Wójta (</w:t>
      </w:r>
      <w:r w:rsidRPr="009E5333">
        <w:rPr>
          <w:rFonts w:ascii="Times New Roman" w:hAnsi="Times New Roman" w:cs="Times New Roman"/>
          <w:b/>
        </w:rPr>
        <w:t>wzór Protokołu Przekazania stanowi Załąc</w:t>
      </w:r>
      <w:r w:rsidR="00926965">
        <w:rPr>
          <w:rFonts w:ascii="Times New Roman" w:hAnsi="Times New Roman" w:cs="Times New Roman"/>
          <w:b/>
        </w:rPr>
        <w:t>znik nr 4</w:t>
      </w:r>
      <w:r w:rsidRPr="009E5333">
        <w:rPr>
          <w:rFonts w:ascii="Times New Roman" w:hAnsi="Times New Roman" w:cs="Times New Roman"/>
          <w:b/>
        </w:rPr>
        <w:t xml:space="preserve"> do Regulaminu</w:t>
      </w:r>
      <w:r w:rsidRPr="009E5333">
        <w:rPr>
          <w:rFonts w:ascii="Times New Roman" w:hAnsi="Times New Roman" w:cs="Times New Roman"/>
        </w:rPr>
        <w:t xml:space="preserve">).  </w:t>
      </w:r>
    </w:p>
    <w:p w:rsidR="009E5333" w:rsidRDefault="00664583" w:rsidP="009E533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333">
        <w:rPr>
          <w:rFonts w:ascii="Times New Roman" w:hAnsi="Times New Roman" w:cs="Times New Roman"/>
        </w:rPr>
        <w:t xml:space="preserve">Nie udostępnia się nagrań osobom fizycznym, ponieważ mogłoby to naruszyć prawa </w:t>
      </w:r>
      <w:r w:rsidR="009828CA">
        <w:rPr>
          <w:rFonts w:ascii="Times New Roman" w:hAnsi="Times New Roman" w:cs="Times New Roman"/>
        </w:rPr>
        <w:br/>
      </w:r>
      <w:r w:rsidRPr="009E5333">
        <w:rPr>
          <w:rFonts w:ascii="Times New Roman" w:hAnsi="Times New Roman" w:cs="Times New Roman"/>
        </w:rPr>
        <w:t>i wolności osób trzecich. Osoba fizyczna zainter</w:t>
      </w:r>
      <w:r w:rsidR="009828CA">
        <w:rPr>
          <w:rFonts w:ascii="Times New Roman" w:hAnsi="Times New Roman" w:cs="Times New Roman"/>
        </w:rPr>
        <w:t xml:space="preserve">esowana zabezpieczeniem zapisu </w:t>
      </w:r>
      <w:r w:rsidR="009828CA">
        <w:rPr>
          <w:rFonts w:ascii="Times New Roman" w:hAnsi="Times New Roman" w:cs="Times New Roman"/>
        </w:rPr>
        <w:br/>
      </w:r>
      <w:r w:rsidRPr="009E5333">
        <w:rPr>
          <w:rFonts w:ascii="Times New Roman" w:hAnsi="Times New Roman" w:cs="Times New Roman"/>
        </w:rPr>
        <w:t xml:space="preserve">z monitoringu na potrzeby przyszłego postępowania może zwrócić się z pisemnym wnioskiem o sporządzenie jego kopii, wskazując dokładną datę oraz czas i miejsce zdarzenia.  </w:t>
      </w:r>
    </w:p>
    <w:p w:rsidR="00664583" w:rsidRDefault="00664583" w:rsidP="009E533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333">
        <w:rPr>
          <w:rFonts w:ascii="Times New Roman" w:hAnsi="Times New Roman" w:cs="Times New Roman"/>
        </w:rPr>
        <w:t>Kopia sporządzona na pisemny wniosek osoby fizyczn</w:t>
      </w:r>
      <w:r w:rsidR="009828CA">
        <w:rPr>
          <w:rFonts w:ascii="Times New Roman" w:hAnsi="Times New Roman" w:cs="Times New Roman"/>
        </w:rPr>
        <w:t xml:space="preserve">ej przechowywana jest w sejfie </w:t>
      </w:r>
      <w:r w:rsidR="009828CA">
        <w:rPr>
          <w:rFonts w:ascii="Times New Roman" w:hAnsi="Times New Roman" w:cs="Times New Roman"/>
        </w:rPr>
        <w:br/>
      </w:r>
      <w:r w:rsidRPr="009E5333">
        <w:rPr>
          <w:rFonts w:ascii="Times New Roman" w:hAnsi="Times New Roman" w:cs="Times New Roman"/>
        </w:rPr>
        <w:t>i udostępniana uprawnionym organom. W przypadku bezczynności uprawnionych organów kopia jest niszczona po upływie trzech mie</w:t>
      </w:r>
      <w:r w:rsidR="009828CA">
        <w:rPr>
          <w:rFonts w:ascii="Times New Roman" w:hAnsi="Times New Roman" w:cs="Times New Roman"/>
        </w:rPr>
        <w:t>sięcy od dnia jej sporządzenia,</w:t>
      </w:r>
      <w:r w:rsidR="009828CA">
        <w:rPr>
          <w:rFonts w:ascii="Times New Roman" w:hAnsi="Times New Roman" w:cs="Times New Roman"/>
        </w:rPr>
        <w:br/>
      </w:r>
      <w:r w:rsidRPr="009E5333">
        <w:rPr>
          <w:rFonts w:ascii="Times New Roman" w:hAnsi="Times New Roman" w:cs="Times New Roman"/>
        </w:rPr>
        <w:t>a z czynności tej sporządza się protokół (</w:t>
      </w:r>
      <w:r w:rsidRPr="009E5333">
        <w:rPr>
          <w:rFonts w:ascii="Times New Roman" w:hAnsi="Times New Roman" w:cs="Times New Roman"/>
          <w:b/>
        </w:rPr>
        <w:t xml:space="preserve">wzór Protokołu </w:t>
      </w:r>
      <w:r w:rsidR="00466D27" w:rsidRPr="009E5333">
        <w:rPr>
          <w:rFonts w:ascii="Times New Roman" w:hAnsi="Times New Roman" w:cs="Times New Roman"/>
          <w:b/>
        </w:rPr>
        <w:t xml:space="preserve">zniszczenia </w:t>
      </w:r>
      <w:r w:rsidR="00926965">
        <w:rPr>
          <w:rFonts w:ascii="Times New Roman" w:hAnsi="Times New Roman" w:cs="Times New Roman"/>
          <w:b/>
        </w:rPr>
        <w:t>stanowi Załącznik nr 5</w:t>
      </w:r>
      <w:r w:rsidRPr="009E5333">
        <w:rPr>
          <w:rFonts w:ascii="Times New Roman" w:hAnsi="Times New Roman" w:cs="Times New Roman"/>
          <w:b/>
        </w:rPr>
        <w:t xml:space="preserve"> do Regulaminu</w:t>
      </w:r>
      <w:r w:rsidRPr="009E5333">
        <w:rPr>
          <w:rFonts w:ascii="Times New Roman" w:hAnsi="Times New Roman" w:cs="Times New Roman"/>
        </w:rPr>
        <w:t xml:space="preserve">).  </w:t>
      </w:r>
    </w:p>
    <w:p w:rsidR="00664583" w:rsidRPr="009E5333" w:rsidRDefault="00664583" w:rsidP="009E533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5333">
        <w:rPr>
          <w:rFonts w:ascii="Times New Roman" w:hAnsi="Times New Roman" w:cs="Times New Roman"/>
        </w:rPr>
        <w:t>Zapis na nośniku jest archiwizowany, jeżeli został udostępniony na zewnątrz. Nagrania archiwalne są zabezpieczone hasłem. Dostęp</w:t>
      </w:r>
      <w:r w:rsidR="00030E63" w:rsidRPr="009E5333">
        <w:rPr>
          <w:rFonts w:ascii="Times New Roman" w:hAnsi="Times New Roman" w:cs="Times New Roman"/>
        </w:rPr>
        <w:t xml:space="preserve"> do nagrań posiada Wójt</w:t>
      </w:r>
      <w:r w:rsidRPr="009E5333">
        <w:rPr>
          <w:rFonts w:ascii="Times New Roman" w:hAnsi="Times New Roman" w:cs="Times New Roman"/>
        </w:rPr>
        <w:t xml:space="preserve"> i osoba przez niego upoważniona.  </w:t>
      </w:r>
    </w:p>
    <w:p w:rsidR="00BE5213" w:rsidRPr="002F6660" w:rsidRDefault="00664583" w:rsidP="002F6660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664583">
        <w:rPr>
          <w:rFonts w:ascii="Times New Roman" w:hAnsi="Times New Roman" w:cs="Times New Roman"/>
        </w:rPr>
        <w:t>Jeśli w wyniku realizacji nagra</w:t>
      </w:r>
      <w:r w:rsidR="00030E63">
        <w:rPr>
          <w:rFonts w:ascii="Times New Roman" w:hAnsi="Times New Roman" w:cs="Times New Roman"/>
        </w:rPr>
        <w:t>nia w godzinach urzędowania Urzędu</w:t>
      </w:r>
      <w:r w:rsidRPr="00664583">
        <w:rPr>
          <w:rFonts w:ascii="Times New Roman" w:hAnsi="Times New Roman" w:cs="Times New Roman"/>
        </w:rPr>
        <w:t xml:space="preserve"> udokumentowane zostało prz</w:t>
      </w:r>
      <w:r w:rsidR="00030E63">
        <w:rPr>
          <w:rFonts w:ascii="Times New Roman" w:hAnsi="Times New Roman" w:cs="Times New Roman"/>
        </w:rPr>
        <w:t xml:space="preserve">estępstwo karalne z urzędu, Administrator </w:t>
      </w:r>
      <w:r w:rsidRPr="00664583">
        <w:rPr>
          <w:rFonts w:ascii="Times New Roman" w:hAnsi="Times New Roman" w:cs="Times New Roman"/>
        </w:rPr>
        <w:t xml:space="preserve"> j</w:t>
      </w:r>
      <w:r w:rsidR="00792A35">
        <w:rPr>
          <w:rFonts w:ascii="Times New Roman" w:hAnsi="Times New Roman" w:cs="Times New Roman"/>
        </w:rPr>
        <w:t xml:space="preserve">est w obowiązku ich przekazna </w:t>
      </w:r>
      <w:r w:rsidRPr="00664583">
        <w:rPr>
          <w:rFonts w:ascii="Times New Roman" w:hAnsi="Times New Roman" w:cs="Times New Roman"/>
        </w:rPr>
        <w:t xml:space="preserve">do organów ścigania. </w:t>
      </w:r>
    </w:p>
    <w:p w:rsidR="004A13AF" w:rsidRDefault="009E5333" w:rsidP="009E5333">
      <w:pPr>
        <w:jc w:val="center"/>
        <w:rPr>
          <w:b/>
        </w:rPr>
      </w:pPr>
      <w:r>
        <w:rPr>
          <w:b/>
        </w:rPr>
        <w:t>§ 9</w:t>
      </w:r>
      <w:r w:rsidR="004A13AF" w:rsidRPr="000F2CE2">
        <w:rPr>
          <w:b/>
        </w:rPr>
        <w:t>.</w:t>
      </w:r>
    </w:p>
    <w:p w:rsidR="004A13AF" w:rsidRPr="000F2CE2" w:rsidRDefault="004A13AF" w:rsidP="004A13AF">
      <w:pPr>
        <w:jc w:val="center"/>
        <w:rPr>
          <w:b/>
        </w:rPr>
      </w:pPr>
    </w:p>
    <w:p w:rsidR="004A13AF" w:rsidRDefault="004A13AF" w:rsidP="004A13A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75DE">
        <w:rPr>
          <w:rFonts w:ascii="Times New Roman" w:hAnsi="Times New Roman" w:cs="Times New Roman"/>
        </w:rPr>
        <w:t>W sprawach nieu</w:t>
      </w:r>
      <w:r>
        <w:rPr>
          <w:rFonts w:ascii="Times New Roman" w:hAnsi="Times New Roman" w:cs="Times New Roman"/>
        </w:rPr>
        <w:t>regulowanych niniejszą procedur</w:t>
      </w:r>
      <w:r w:rsidR="00783415">
        <w:rPr>
          <w:rFonts w:ascii="Times New Roman" w:hAnsi="Times New Roman" w:cs="Times New Roman"/>
        </w:rPr>
        <w:t xml:space="preserve">ą ostateczną </w:t>
      </w:r>
      <w:r w:rsidR="009927B2">
        <w:rPr>
          <w:rFonts w:ascii="Times New Roman" w:hAnsi="Times New Roman" w:cs="Times New Roman"/>
        </w:rPr>
        <w:t>decyzję podejmuje Wójt Gminy Koś</w:t>
      </w:r>
      <w:r w:rsidR="00783415">
        <w:rPr>
          <w:rFonts w:ascii="Times New Roman" w:hAnsi="Times New Roman" w:cs="Times New Roman"/>
        </w:rPr>
        <w:t>cielisko</w:t>
      </w:r>
      <w:r w:rsidRPr="002D75DE">
        <w:rPr>
          <w:rFonts w:ascii="Times New Roman" w:hAnsi="Times New Roman" w:cs="Times New Roman"/>
        </w:rPr>
        <w:t>.</w:t>
      </w:r>
    </w:p>
    <w:p w:rsidR="004A13AF" w:rsidRDefault="004A13AF" w:rsidP="004A13A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75DE">
        <w:rPr>
          <w:rFonts w:ascii="Times New Roman" w:hAnsi="Times New Roman" w:cs="Times New Roman"/>
        </w:rPr>
        <w:t>Procedura może ulec zmianie w zależności od zaistniałej sytuacji.</w:t>
      </w:r>
    </w:p>
    <w:p w:rsidR="00030E63" w:rsidRPr="003157BB" w:rsidRDefault="00783415" w:rsidP="00030E6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 R</w:t>
      </w:r>
      <w:r w:rsidR="004A13AF" w:rsidRPr="00B61A68">
        <w:rPr>
          <w:rFonts w:ascii="Times New Roman" w:hAnsi="Times New Roman" w:cs="Times New Roman"/>
        </w:rPr>
        <w:t xml:space="preserve">egulamin </w:t>
      </w:r>
      <w:r w:rsidR="00443375">
        <w:rPr>
          <w:rFonts w:ascii="Times New Roman" w:hAnsi="Times New Roman" w:cs="Times New Roman"/>
        </w:rPr>
        <w:t xml:space="preserve">obowiązuje od dnia wejścia w życie </w:t>
      </w:r>
      <w:r w:rsidR="00942A45">
        <w:rPr>
          <w:rFonts w:ascii="Times New Roman" w:hAnsi="Times New Roman" w:cs="Times New Roman"/>
        </w:rPr>
        <w:t>w Urzędzie Gminy Kościelisko</w:t>
      </w:r>
      <w:r w:rsidR="003157BB" w:rsidRPr="003157BB">
        <w:t xml:space="preserve"> </w:t>
      </w:r>
      <w:r w:rsidR="003157BB" w:rsidRPr="003157BB">
        <w:rPr>
          <w:rFonts w:ascii="Times New Roman" w:hAnsi="Times New Roman" w:cs="Times New Roman"/>
        </w:rPr>
        <w:t>i mających w nim swoją siedzibę Jednostkach Organizacyjnych Gminy</w:t>
      </w:r>
      <w:r w:rsidR="00942A45" w:rsidRPr="003157BB">
        <w:rPr>
          <w:rFonts w:ascii="Times New Roman" w:hAnsi="Times New Roman" w:cs="Times New Roman"/>
        </w:rPr>
        <w:t>.</w:t>
      </w:r>
    </w:p>
    <w:p w:rsidR="004432CD" w:rsidRDefault="004432CD" w:rsidP="004432CD">
      <w:pPr>
        <w:jc w:val="both"/>
      </w:pPr>
    </w:p>
    <w:p w:rsidR="004432CD" w:rsidRDefault="004432CD" w:rsidP="004432CD">
      <w:pPr>
        <w:jc w:val="both"/>
      </w:pPr>
    </w:p>
    <w:p w:rsidR="004432CD" w:rsidRDefault="004432CD" w:rsidP="004432CD">
      <w:pPr>
        <w:jc w:val="both"/>
      </w:pPr>
    </w:p>
    <w:sectPr w:rsidR="00443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3A" w:rsidRDefault="0036373A" w:rsidP="00363ACB">
      <w:r>
        <w:separator/>
      </w:r>
    </w:p>
  </w:endnote>
  <w:endnote w:type="continuationSeparator" w:id="0">
    <w:p w:rsidR="0036373A" w:rsidRDefault="0036373A" w:rsidP="0036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3A" w:rsidRDefault="0036373A" w:rsidP="00363ACB">
      <w:r>
        <w:separator/>
      </w:r>
    </w:p>
  </w:footnote>
  <w:footnote w:type="continuationSeparator" w:id="0">
    <w:p w:rsidR="0036373A" w:rsidRDefault="0036373A" w:rsidP="0036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E37"/>
    <w:multiLevelType w:val="hybridMultilevel"/>
    <w:tmpl w:val="11F65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A7EB8"/>
    <w:multiLevelType w:val="hybridMultilevel"/>
    <w:tmpl w:val="531009A2"/>
    <w:lvl w:ilvl="0" w:tplc="D3DEA804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3142E"/>
    <w:multiLevelType w:val="hybridMultilevel"/>
    <w:tmpl w:val="1496164C"/>
    <w:lvl w:ilvl="0" w:tplc="8FC633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A518CF"/>
    <w:multiLevelType w:val="hybridMultilevel"/>
    <w:tmpl w:val="895C2D4A"/>
    <w:lvl w:ilvl="0" w:tplc="B950B17C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43125"/>
    <w:multiLevelType w:val="hybridMultilevel"/>
    <w:tmpl w:val="897253CA"/>
    <w:lvl w:ilvl="0" w:tplc="BEFAF9F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E2001C"/>
    <w:multiLevelType w:val="hybridMultilevel"/>
    <w:tmpl w:val="7CD0937A"/>
    <w:lvl w:ilvl="0" w:tplc="2680427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0E3D13"/>
    <w:multiLevelType w:val="hybridMultilevel"/>
    <w:tmpl w:val="4E1607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7861FB2">
      <w:start w:val="1"/>
      <w:numFmt w:val="decimal"/>
      <w:lvlText w:val="%2)"/>
      <w:lvlJc w:val="left"/>
      <w:pPr>
        <w:ind w:left="644" w:hanging="360"/>
      </w:pPr>
      <w:rPr>
        <w:b/>
      </w:rPr>
    </w:lvl>
    <w:lvl w:ilvl="2" w:tplc="3956E798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007607"/>
    <w:multiLevelType w:val="hybridMultilevel"/>
    <w:tmpl w:val="08DE999E"/>
    <w:lvl w:ilvl="0" w:tplc="BE403D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25F37"/>
    <w:multiLevelType w:val="hybridMultilevel"/>
    <w:tmpl w:val="DB166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8D2D0B"/>
    <w:multiLevelType w:val="hybridMultilevel"/>
    <w:tmpl w:val="5F76C476"/>
    <w:lvl w:ilvl="0" w:tplc="CB224E10">
      <w:start w:val="1"/>
      <w:numFmt w:val="lowerLetter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367E79"/>
    <w:multiLevelType w:val="hybridMultilevel"/>
    <w:tmpl w:val="F1DE7B26"/>
    <w:lvl w:ilvl="0" w:tplc="CA6AB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E1718"/>
    <w:multiLevelType w:val="hybridMultilevel"/>
    <w:tmpl w:val="7F2C4D84"/>
    <w:lvl w:ilvl="0" w:tplc="303493A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8C4397"/>
    <w:multiLevelType w:val="hybridMultilevel"/>
    <w:tmpl w:val="BDD2DAC6"/>
    <w:lvl w:ilvl="0" w:tplc="71148226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0FC56C2"/>
    <w:multiLevelType w:val="hybridMultilevel"/>
    <w:tmpl w:val="64AA3FA2"/>
    <w:lvl w:ilvl="0" w:tplc="9922125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1069B8"/>
    <w:multiLevelType w:val="hybridMultilevel"/>
    <w:tmpl w:val="F4786098"/>
    <w:lvl w:ilvl="0" w:tplc="C6F2E7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164DD2"/>
    <w:multiLevelType w:val="hybridMultilevel"/>
    <w:tmpl w:val="F7425B8A"/>
    <w:lvl w:ilvl="0" w:tplc="267A8E02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E953B7"/>
    <w:multiLevelType w:val="hybridMultilevel"/>
    <w:tmpl w:val="52842526"/>
    <w:lvl w:ilvl="0" w:tplc="A96871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5148D"/>
    <w:multiLevelType w:val="hybridMultilevel"/>
    <w:tmpl w:val="63C053B8"/>
    <w:lvl w:ilvl="0" w:tplc="3E6C4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12023A"/>
    <w:multiLevelType w:val="hybridMultilevel"/>
    <w:tmpl w:val="52866EAA"/>
    <w:lvl w:ilvl="0" w:tplc="C6F2E7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16DAD"/>
    <w:multiLevelType w:val="hybridMultilevel"/>
    <w:tmpl w:val="9AC28336"/>
    <w:lvl w:ilvl="0" w:tplc="C6F2E7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D3575A"/>
    <w:multiLevelType w:val="hybridMultilevel"/>
    <w:tmpl w:val="C808666E"/>
    <w:lvl w:ilvl="0" w:tplc="0D0833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A48FB"/>
    <w:multiLevelType w:val="hybridMultilevel"/>
    <w:tmpl w:val="5EDCAE3A"/>
    <w:lvl w:ilvl="0" w:tplc="5172F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D47AB0"/>
    <w:multiLevelType w:val="hybridMultilevel"/>
    <w:tmpl w:val="55086920"/>
    <w:lvl w:ilvl="0" w:tplc="069E4E40">
      <w:start w:val="1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64F85100"/>
    <w:multiLevelType w:val="hybridMultilevel"/>
    <w:tmpl w:val="0E1A5E72"/>
    <w:lvl w:ilvl="0" w:tplc="9DD4398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D7A3C"/>
    <w:multiLevelType w:val="hybridMultilevel"/>
    <w:tmpl w:val="41BA098E"/>
    <w:lvl w:ilvl="0" w:tplc="CB224E10">
      <w:start w:val="1"/>
      <w:numFmt w:val="lowerLetter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66D353B"/>
    <w:multiLevelType w:val="hybridMultilevel"/>
    <w:tmpl w:val="FB441174"/>
    <w:lvl w:ilvl="0" w:tplc="F03A640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68F66216"/>
    <w:multiLevelType w:val="hybridMultilevel"/>
    <w:tmpl w:val="11729C4E"/>
    <w:lvl w:ilvl="0" w:tplc="FBBC1E2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78" w:hanging="360"/>
      </w:pPr>
    </w:lvl>
    <w:lvl w:ilvl="2" w:tplc="0415001B" w:tentative="1">
      <w:start w:val="1"/>
      <w:numFmt w:val="lowerRoman"/>
      <w:lvlText w:val="%3."/>
      <w:lvlJc w:val="right"/>
      <w:pPr>
        <w:ind w:left="3098" w:hanging="180"/>
      </w:pPr>
    </w:lvl>
    <w:lvl w:ilvl="3" w:tplc="0415000F" w:tentative="1">
      <w:start w:val="1"/>
      <w:numFmt w:val="decimal"/>
      <w:lvlText w:val="%4."/>
      <w:lvlJc w:val="left"/>
      <w:pPr>
        <w:ind w:left="3818" w:hanging="360"/>
      </w:pPr>
    </w:lvl>
    <w:lvl w:ilvl="4" w:tplc="04150019" w:tentative="1">
      <w:start w:val="1"/>
      <w:numFmt w:val="lowerLetter"/>
      <w:lvlText w:val="%5."/>
      <w:lvlJc w:val="left"/>
      <w:pPr>
        <w:ind w:left="4538" w:hanging="360"/>
      </w:pPr>
    </w:lvl>
    <w:lvl w:ilvl="5" w:tplc="0415001B" w:tentative="1">
      <w:start w:val="1"/>
      <w:numFmt w:val="lowerRoman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7">
    <w:nsid w:val="6A366D1D"/>
    <w:multiLevelType w:val="hybridMultilevel"/>
    <w:tmpl w:val="7ACC7CBC"/>
    <w:lvl w:ilvl="0" w:tplc="C6F2E7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A513D"/>
    <w:multiLevelType w:val="hybridMultilevel"/>
    <w:tmpl w:val="FBC45546"/>
    <w:lvl w:ilvl="0" w:tplc="D33C450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1B3F9D"/>
    <w:multiLevelType w:val="hybridMultilevel"/>
    <w:tmpl w:val="1FF6A0EE"/>
    <w:lvl w:ilvl="0" w:tplc="6D9A223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5341DEB"/>
    <w:multiLevelType w:val="hybridMultilevel"/>
    <w:tmpl w:val="ED4E4D3E"/>
    <w:lvl w:ilvl="0" w:tplc="CB224E10">
      <w:start w:val="1"/>
      <w:numFmt w:val="lowerLetter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204886"/>
    <w:multiLevelType w:val="hybridMultilevel"/>
    <w:tmpl w:val="E7462A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D22775"/>
    <w:multiLevelType w:val="hybridMultilevel"/>
    <w:tmpl w:val="4A3675FA"/>
    <w:lvl w:ilvl="0" w:tplc="743EFD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9"/>
  </w:num>
  <w:num w:numId="4">
    <w:abstractNumId w:val="30"/>
  </w:num>
  <w:num w:numId="5">
    <w:abstractNumId w:val="18"/>
  </w:num>
  <w:num w:numId="6">
    <w:abstractNumId w:val="23"/>
  </w:num>
  <w:num w:numId="7">
    <w:abstractNumId w:val="5"/>
  </w:num>
  <w:num w:numId="8">
    <w:abstractNumId w:val="6"/>
  </w:num>
  <w:num w:numId="9">
    <w:abstractNumId w:val="19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9"/>
  </w:num>
  <w:num w:numId="15">
    <w:abstractNumId w:val="24"/>
  </w:num>
  <w:num w:numId="16">
    <w:abstractNumId w:val="2"/>
  </w:num>
  <w:num w:numId="17">
    <w:abstractNumId w:val="15"/>
  </w:num>
  <w:num w:numId="18">
    <w:abstractNumId w:val="22"/>
  </w:num>
  <w:num w:numId="19">
    <w:abstractNumId w:val="11"/>
  </w:num>
  <w:num w:numId="20">
    <w:abstractNumId w:val="25"/>
  </w:num>
  <w:num w:numId="21">
    <w:abstractNumId w:val="13"/>
  </w:num>
  <w:num w:numId="22">
    <w:abstractNumId w:val="3"/>
  </w:num>
  <w:num w:numId="23">
    <w:abstractNumId w:val="20"/>
  </w:num>
  <w:num w:numId="24">
    <w:abstractNumId w:val="16"/>
  </w:num>
  <w:num w:numId="25">
    <w:abstractNumId w:val="4"/>
  </w:num>
  <w:num w:numId="26">
    <w:abstractNumId w:val="1"/>
  </w:num>
  <w:num w:numId="27">
    <w:abstractNumId w:val="26"/>
  </w:num>
  <w:num w:numId="28">
    <w:abstractNumId w:val="12"/>
  </w:num>
  <w:num w:numId="29">
    <w:abstractNumId w:val="10"/>
  </w:num>
  <w:num w:numId="30">
    <w:abstractNumId w:val="17"/>
  </w:num>
  <w:num w:numId="31">
    <w:abstractNumId w:val="32"/>
  </w:num>
  <w:num w:numId="32">
    <w:abstractNumId w:val="31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54"/>
    <w:rsid w:val="00016592"/>
    <w:rsid w:val="00023EBE"/>
    <w:rsid w:val="00030E63"/>
    <w:rsid w:val="0003659F"/>
    <w:rsid w:val="000507A8"/>
    <w:rsid w:val="0006133E"/>
    <w:rsid w:val="000712F0"/>
    <w:rsid w:val="00086865"/>
    <w:rsid w:val="000B7C6C"/>
    <w:rsid w:val="000E48FA"/>
    <w:rsid w:val="00103FDC"/>
    <w:rsid w:val="001266A3"/>
    <w:rsid w:val="00183F32"/>
    <w:rsid w:val="001911D0"/>
    <w:rsid w:val="001944E3"/>
    <w:rsid w:val="001A4C3E"/>
    <w:rsid w:val="001B3D54"/>
    <w:rsid w:val="001E5F89"/>
    <w:rsid w:val="00225C2D"/>
    <w:rsid w:val="002351C6"/>
    <w:rsid w:val="002431BD"/>
    <w:rsid w:val="00297620"/>
    <w:rsid w:val="002C262D"/>
    <w:rsid w:val="002F5503"/>
    <w:rsid w:val="002F6660"/>
    <w:rsid w:val="003157BB"/>
    <w:rsid w:val="00335FD7"/>
    <w:rsid w:val="003629CB"/>
    <w:rsid w:val="0036373A"/>
    <w:rsid w:val="00363ACB"/>
    <w:rsid w:val="0038030E"/>
    <w:rsid w:val="00380D36"/>
    <w:rsid w:val="003825D7"/>
    <w:rsid w:val="003A3857"/>
    <w:rsid w:val="003B0BC7"/>
    <w:rsid w:val="003B137C"/>
    <w:rsid w:val="003B3009"/>
    <w:rsid w:val="003D6FDA"/>
    <w:rsid w:val="003E1DBD"/>
    <w:rsid w:val="003E52D3"/>
    <w:rsid w:val="00400FBF"/>
    <w:rsid w:val="00404CB6"/>
    <w:rsid w:val="00407329"/>
    <w:rsid w:val="004432CD"/>
    <w:rsid w:val="00443375"/>
    <w:rsid w:val="0044439D"/>
    <w:rsid w:val="00466D27"/>
    <w:rsid w:val="00473D32"/>
    <w:rsid w:val="004A13AF"/>
    <w:rsid w:val="004B2EA7"/>
    <w:rsid w:val="004B7624"/>
    <w:rsid w:val="004C5EF2"/>
    <w:rsid w:val="004D73EB"/>
    <w:rsid w:val="004E6FBA"/>
    <w:rsid w:val="004E752D"/>
    <w:rsid w:val="004F74BB"/>
    <w:rsid w:val="0050449F"/>
    <w:rsid w:val="005100FD"/>
    <w:rsid w:val="005251FC"/>
    <w:rsid w:val="00531924"/>
    <w:rsid w:val="00560A29"/>
    <w:rsid w:val="00571F2F"/>
    <w:rsid w:val="00581170"/>
    <w:rsid w:val="005E75D7"/>
    <w:rsid w:val="005F7132"/>
    <w:rsid w:val="0060672B"/>
    <w:rsid w:val="00620C81"/>
    <w:rsid w:val="00622AA5"/>
    <w:rsid w:val="006242E7"/>
    <w:rsid w:val="0063351F"/>
    <w:rsid w:val="00644F64"/>
    <w:rsid w:val="00662832"/>
    <w:rsid w:val="00664583"/>
    <w:rsid w:val="0066653E"/>
    <w:rsid w:val="006F132A"/>
    <w:rsid w:val="007132ED"/>
    <w:rsid w:val="00763D19"/>
    <w:rsid w:val="0076437B"/>
    <w:rsid w:val="00783415"/>
    <w:rsid w:val="00792A35"/>
    <w:rsid w:val="007A03BC"/>
    <w:rsid w:val="007B5F11"/>
    <w:rsid w:val="007F0F0C"/>
    <w:rsid w:val="0080203A"/>
    <w:rsid w:val="00825716"/>
    <w:rsid w:val="00845DBC"/>
    <w:rsid w:val="008472FF"/>
    <w:rsid w:val="00847CC6"/>
    <w:rsid w:val="00855526"/>
    <w:rsid w:val="008578E3"/>
    <w:rsid w:val="0087026A"/>
    <w:rsid w:val="00870B23"/>
    <w:rsid w:val="00881BE0"/>
    <w:rsid w:val="00890A8D"/>
    <w:rsid w:val="008F6722"/>
    <w:rsid w:val="009241C2"/>
    <w:rsid w:val="00925D7D"/>
    <w:rsid w:val="00926965"/>
    <w:rsid w:val="00930F5F"/>
    <w:rsid w:val="00937C0A"/>
    <w:rsid w:val="00942A45"/>
    <w:rsid w:val="0094355D"/>
    <w:rsid w:val="00945AA2"/>
    <w:rsid w:val="009520BF"/>
    <w:rsid w:val="00955A13"/>
    <w:rsid w:val="009828CA"/>
    <w:rsid w:val="00985E10"/>
    <w:rsid w:val="00987BD1"/>
    <w:rsid w:val="009927B2"/>
    <w:rsid w:val="00995810"/>
    <w:rsid w:val="009A2CC9"/>
    <w:rsid w:val="009A4E91"/>
    <w:rsid w:val="009B6C16"/>
    <w:rsid w:val="009E0D98"/>
    <w:rsid w:val="009E5333"/>
    <w:rsid w:val="009F7C52"/>
    <w:rsid w:val="00A01FDF"/>
    <w:rsid w:val="00A2303D"/>
    <w:rsid w:val="00A257E9"/>
    <w:rsid w:val="00A314E0"/>
    <w:rsid w:val="00A4115F"/>
    <w:rsid w:val="00A50197"/>
    <w:rsid w:val="00A612AE"/>
    <w:rsid w:val="00A667E3"/>
    <w:rsid w:val="00A72A8D"/>
    <w:rsid w:val="00A73E7D"/>
    <w:rsid w:val="00A81060"/>
    <w:rsid w:val="00A957D9"/>
    <w:rsid w:val="00A96BCC"/>
    <w:rsid w:val="00AA6995"/>
    <w:rsid w:val="00B04B58"/>
    <w:rsid w:val="00B108F7"/>
    <w:rsid w:val="00B11733"/>
    <w:rsid w:val="00B266F4"/>
    <w:rsid w:val="00B527F1"/>
    <w:rsid w:val="00B76B64"/>
    <w:rsid w:val="00B876E7"/>
    <w:rsid w:val="00BA3F8E"/>
    <w:rsid w:val="00BB70D4"/>
    <w:rsid w:val="00BD1EE7"/>
    <w:rsid w:val="00BE5213"/>
    <w:rsid w:val="00BF3D99"/>
    <w:rsid w:val="00C13F54"/>
    <w:rsid w:val="00C51C06"/>
    <w:rsid w:val="00C82682"/>
    <w:rsid w:val="00CA22B2"/>
    <w:rsid w:val="00CB5AFD"/>
    <w:rsid w:val="00CF3189"/>
    <w:rsid w:val="00CF53BC"/>
    <w:rsid w:val="00D051E1"/>
    <w:rsid w:val="00D37881"/>
    <w:rsid w:val="00D42192"/>
    <w:rsid w:val="00D62A2D"/>
    <w:rsid w:val="00D761AE"/>
    <w:rsid w:val="00D97107"/>
    <w:rsid w:val="00DA0FD5"/>
    <w:rsid w:val="00DA17C9"/>
    <w:rsid w:val="00DB207E"/>
    <w:rsid w:val="00DF3E18"/>
    <w:rsid w:val="00DF6B29"/>
    <w:rsid w:val="00E22A6C"/>
    <w:rsid w:val="00E37ED3"/>
    <w:rsid w:val="00E9712A"/>
    <w:rsid w:val="00ED3D89"/>
    <w:rsid w:val="00F10082"/>
    <w:rsid w:val="00F14180"/>
    <w:rsid w:val="00F271A6"/>
    <w:rsid w:val="00F277FD"/>
    <w:rsid w:val="00F3230D"/>
    <w:rsid w:val="00F3745E"/>
    <w:rsid w:val="00F4107C"/>
    <w:rsid w:val="00F42B9F"/>
    <w:rsid w:val="00F43C16"/>
    <w:rsid w:val="00FB7A9F"/>
    <w:rsid w:val="00FC0652"/>
    <w:rsid w:val="00FC7930"/>
    <w:rsid w:val="00FD341A"/>
    <w:rsid w:val="00FD4ACA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27B2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3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lang w:eastAsia="en-US"/>
    </w:rPr>
  </w:style>
  <w:style w:type="table" w:styleId="Tabela-Siatka">
    <w:name w:val="Table Grid"/>
    <w:basedOn w:val="Standardowy"/>
    <w:uiPriority w:val="59"/>
    <w:rsid w:val="004A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3A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3A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3AC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927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27B2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3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lang w:eastAsia="en-US"/>
    </w:rPr>
  </w:style>
  <w:style w:type="table" w:styleId="Tabela-Siatka">
    <w:name w:val="Table Grid"/>
    <w:basedOn w:val="Standardowy"/>
    <w:uiPriority w:val="59"/>
    <w:rsid w:val="004A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3A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3A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3AC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927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80C7-B121-4063-94F3-F1C9EF35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5</Pages>
  <Words>1792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2021-11-10T09:19:00Z</cp:lastPrinted>
  <dcterms:created xsi:type="dcterms:W3CDTF">2017-10-23T08:50:00Z</dcterms:created>
  <dcterms:modified xsi:type="dcterms:W3CDTF">2021-11-10T13:17:00Z</dcterms:modified>
</cp:coreProperties>
</file>